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94AF" w14:textId="5ABFD676" w:rsidR="00F4139A" w:rsidRPr="00793D4A" w:rsidRDefault="00793D4A" w:rsidP="00793D4A">
      <w:pPr>
        <w:rPr>
          <w:rFonts w:ascii="Times New Roman" w:hAnsi="Times New Roman" w:cs="Times New Roman"/>
          <w:b/>
          <w:sz w:val="22"/>
          <w:szCs w:val="22"/>
        </w:rPr>
      </w:pPr>
      <w:r>
        <w:rPr>
          <w:rFonts w:ascii="Times New Roman" w:hAnsi="Times New Roman" w:cs="Times New Roman"/>
          <w:b/>
          <w:sz w:val="22"/>
          <w:szCs w:val="22"/>
        </w:rPr>
        <w:t>Hemoglobin Function and Variation in Wild P</w:t>
      </w:r>
      <w:r w:rsidRPr="00271F1B">
        <w:rPr>
          <w:rFonts w:ascii="Times New Roman" w:hAnsi="Times New Roman" w:cs="Times New Roman"/>
          <w:b/>
          <w:sz w:val="22"/>
          <w:szCs w:val="22"/>
        </w:rPr>
        <w:t>opulations</w:t>
      </w:r>
      <w:r>
        <w:rPr>
          <w:rFonts w:ascii="Times New Roman" w:hAnsi="Times New Roman" w:cs="Times New Roman"/>
          <w:b/>
          <w:sz w:val="22"/>
          <w:szCs w:val="22"/>
        </w:rPr>
        <w:t xml:space="preserve"> </w:t>
      </w:r>
      <w:bookmarkStart w:id="0" w:name="_GoBack"/>
      <w:bookmarkEnd w:id="0"/>
      <w:r w:rsidR="00C21E1F">
        <w:rPr>
          <w:rFonts w:ascii="Times New Roman" w:hAnsi="Times New Roman" w:cs="Times New Roman"/>
          <w:b/>
          <w:sz w:val="22"/>
          <w:szCs w:val="22"/>
        </w:rPr>
        <w:t>Activity Sheet</w:t>
      </w:r>
    </w:p>
    <w:p w14:paraId="5E0AE580" w14:textId="77777777" w:rsidR="00F4139A" w:rsidRPr="00F4139A" w:rsidRDefault="00F4139A" w:rsidP="00034468">
      <w:pPr>
        <w:pStyle w:val="Default"/>
        <w:rPr>
          <w:rFonts w:ascii="Times New Roman" w:hAnsi="Times New Roman" w:cs="Times New Roman"/>
          <w:sz w:val="22"/>
          <w:szCs w:val="22"/>
        </w:rPr>
      </w:pPr>
    </w:p>
    <w:p w14:paraId="631336DD" w14:textId="77777777" w:rsidR="004228AD" w:rsidRPr="00F4139A" w:rsidRDefault="004228AD"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 xml:space="preserve">1. </w:t>
      </w:r>
      <w:r w:rsidR="00653AF5" w:rsidRPr="00F4139A">
        <w:rPr>
          <w:rFonts w:ascii="Times New Roman" w:hAnsi="Times New Roman" w:cs="Times New Roman"/>
          <w:b/>
          <w:sz w:val="22"/>
          <w:szCs w:val="22"/>
        </w:rPr>
        <w:t>Locality data:</w:t>
      </w:r>
      <w:r w:rsidRPr="00F4139A">
        <w:rPr>
          <w:rFonts w:ascii="Times New Roman" w:hAnsi="Times New Roman" w:cs="Times New Roman"/>
          <w:b/>
          <w:sz w:val="22"/>
          <w:szCs w:val="22"/>
        </w:rPr>
        <w:t xml:space="preserve"> </w:t>
      </w:r>
      <w:r w:rsidR="00023455" w:rsidRPr="00F4139A">
        <w:rPr>
          <w:rFonts w:ascii="Times New Roman" w:hAnsi="Times New Roman" w:cs="Times New Roman"/>
          <w:sz w:val="22"/>
          <w:szCs w:val="22"/>
        </w:rPr>
        <w:t>Record the state and specific locality for the six specimens.</w:t>
      </w:r>
    </w:p>
    <w:p w14:paraId="732CB48B" w14:textId="77777777" w:rsidR="004228AD" w:rsidRPr="00F4139A" w:rsidRDefault="004228AD" w:rsidP="00034468">
      <w:pPr>
        <w:pStyle w:val="Default"/>
        <w:rPr>
          <w:rFonts w:ascii="Times New Roman" w:hAnsi="Times New Roman" w:cs="Times New Roman"/>
          <w:b/>
          <w:sz w:val="22"/>
          <w:szCs w:val="22"/>
        </w:rPr>
      </w:pPr>
    </w:p>
    <w:p w14:paraId="151726CB" w14:textId="77777777" w:rsidR="00B53F28" w:rsidRPr="00F4139A" w:rsidRDefault="00B53F28" w:rsidP="00034468">
      <w:pPr>
        <w:pStyle w:val="Default"/>
        <w:rPr>
          <w:rFonts w:ascii="Times New Roman" w:hAnsi="Times New Roman" w:cs="Times New Roman"/>
          <w:b/>
          <w:sz w:val="22"/>
          <w:szCs w:val="22"/>
        </w:rPr>
      </w:pPr>
    </w:p>
    <w:p w14:paraId="3437FB9C" w14:textId="77777777" w:rsidR="00034468" w:rsidRPr="00C21E1F" w:rsidRDefault="00034468"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Table I. HBA amino acid variation results table.</w:t>
      </w:r>
      <w:r w:rsidR="00C21E1F">
        <w:rPr>
          <w:rFonts w:ascii="Times New Roman" w:hAnsi="Times New Roman" w:cs="Times New Roman"/>
          <w:sz w:val="22"/>
          <w:szCs w:val="22"/>
        </w:rPr>
        <w:t xml:space="preserve"> Position refers to position in amino acid sequence, translated from HBA-T1 gene.</w:t>
      </w:r>
    </w:p>
    <w:tbl>
      <w:tblPr>
        <w:tblStyle w:val="TableGrid"/>
        <w:tblW w:w="0" w:type="auto"/>
        <w:tblLook w:val="04A0" w:firstRow="1" w:lastRow="0" w:firstColumn="1" w:lastColumn="0" w:noHBand="0" w:noVBand="1"/>
      </w:tblPr>
      <w:tblGrid>
        <w:gridCol w:w="3528"/>
        <w:gridCol w:w="604"/>
        <w:gridCol w:w="605"/>
        <w:gridCol w:w="605"/>
        <w:gridCol w:w="605"/>
        <w:gridCol w:w="604"/>
        <w:gridCol w:w="605"/>
        <w:gridCol w:w="605"/>
        <w:gridCol w:w="605"/>
        <w:gridCol w:w="605"/>
        <w:gridCol w:w="605"/>
      </w:tblGrid>
      <w:tr w:rsidR="00034468" w:rsidRPr="00F4139A" w14:paraId="6DFCEB51" w14:textId="77777777">
        <w:tc>
          <w:tcPr>
            <w:tcW w:w="3528" w:type="dxa"/>
          </w:tcPr>
          <w:p w14:paraId="62BC5C8C" w14:textId="77777777" w:rsidR="00034468" w:rsidRPr="00C21E1F" w:rsidRDefault="00034468"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Sample Name</w:t>
            </w:r>
          </w:p>
        </w:tc>
        <w:tc>
          <w:tcPr>
            <w:tcW w:w="1209" w:type="dxa"/>
            <w:gridSpan w:val="2"/>
          </w:tcPr>
          <w:p w14:paraId="6F374EA2" w14:textId="77777777" w:rsidR="00034468" w:rsidRPr="00C21E1F" w:rsidRDefault="00C21E1F"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50</w:t>
            </w:r>
          </w:p>
        </w:tc>
        <w:tc>
          <w:tcPr>
            <w:tcW w:w="1210" w:type="dxa"/>
            <w:gridSpan w:val="2"/>
          </w:tcPr>
          <w:p w14:paraId="37D08CA5" w14:textId="77777777"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57</w:t>
            </w:r>
          </w:p>
        </w:tc>
        <w:tc>
          <w:tcPr>
            <w:tcW w:w="1209" w:type="dxa"/>
            <w:gridSpan w:val="2"/>
          </w:tcPr>
          <w:p w14:paraId="56B07014" w14:textId="77777777"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60</w:t>
            </w:r>
          </w:p>
        </w:tc>
        <w:tc>
          <w:tcPr>
            <w:tcW w:w="1210" w:type="dxa"/>
            <w:gridSpan w:val="2"/>
          </w:tcPr>
          <w:p w14:paraId="49C89CCF" w14:textId="77777777"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64</w:t>
            </w:r>
          </w:p>
        </w:tc>
        <w:tc>
          <w:tcPr>
            <w:tcW w:w="1210" w:type="dxa"/>
            <w:gridSpan w:val="2"/>
          </w:tcPr>
          <w:p w14:paraId="3034A078" w14:textId="77777777" w:rsidR="00034468" w:rsidRPr="00C21E1F" w:rsidRDefault="00C21E1F" w:rsidP="008968B2">
            <w:pPr>
              <w:pStyle w:val="Default"/>
              <w:rPr>
                <w:rFonts w:ascii="Times New Roman" w:hAnsi="Times New Roman" w:cs="Times New Roman"/>
                <w:b/>
                <w:sz w:val="22"/>
                <w:szCs w:val="22"/>
              </w:rPr>
            </w:pPr>
            <w:r w:rsidRPr="00C21E1F">
              <w:rPr>
                <w:rFonts w:ascii="Times New Roman" w:hAnsi="Times New Roman" w:cs="Times New Roman"/>
                <w:b/>
                <w:sz w:val="22"/>
                <w:szCs w:val="22"/>
              </w:rPr>
              <w:t>Pos.</w:t>
            </w:r>
            <w:r w:rsidR="00034468" w:rsidRPr="00C21E1F">
              <w:rPr>
                <w:rFonts w:ascii="Times New Roman" w:hAnsi="Times New Roman" w:cs="Times New Roman"/>
                <w:b/>
                <w:sz w:val="22"/>
                <w:szCs w:val="22"/>
              </w:rPr>
              <w:t xml:space="preserve"> 71</w:t>
            </w:r>
          </w:p>
        </w:tc>
      </w:tr>
      <w:tr w:rsidR="00034468" w:rsidRPr="00F4139A" w14:paraId="6FE558AE" w14:textId="77777777">
        <w:tc>
          <w:tcPr>
            <w:tcW w:w="3528" w:type="dxa"/>
          </w:tcPr>
          <w:p w14:paraId="1ADC6675" w14:textId="77777777" w:rsidR="00034468" w:rsidRPr="00F4139A" w:rsidRDefault="00034468" w:rsidP="005C3DF8">
            <w:pPr>
              <w:pStyle w:val="Default"/>
              <w:rPr>
                <w:rFonts w:ascii="Times New Roman" w:hAnsi="Times New Roman" w:cs="Times New Roman"/>
                <w:sz w:val="22"/>
                <w:szCs w:val="22"/>
              </w:rPr>
            </w:pPr>
          </w:p>
          <w:p w14:paraId="14535CDD" w14:textId="77777777" w:rsidR="00B53F28" w:rsidRPr="00F4139A" w:rsidRDefault="00B53F28" w:rsidP="005C3DF8">
            <w:pPr>
              <w:pStyle w:val="Default"/>
              <w:rPr>
                <w:rFonts w:ascii="Times New Roman" w:hAnsi="Times New Roman" w:cs="Times New Roman"/>
                <w:sz w:val="22"/>
                <w:szCs w:val="22"/>
              </w:rPr>
            </w:pPr>
          </w:p>
        </w:tc>
        <w:tc>
          <w:tcPr>
            <w:tcW w:w="1209" w:type="dxa"/>
            <w:gridSpan w:val="2"/>
          </w:tcPr>
          <w:p w14:paraId="5D1E5344"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6F6D2E65"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4A99B899"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064BB29B"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210FA2CD" w14:textId="77777777" w:rsidR="00034468" w:rsidRPr="00F4139A" w:rsidRDefault="00034468" w:rsidP="005C3DF8">
            <w:pPr>
              <w:pStyle w:val="Default"/>
              <w:rPr>
                <w:rFonts w:ascii="Times New Roman" w:hAnsi="Times New Roman" w:cs="Times New Roman"/>
                <w:sz w:val="22"/>
                <w:szCs w:val="22"/>
              </w:rPr>
            </w:pPr>
          </w:p>
        </w:tc>
      </w:tr>
      <w:tr w:rsidR="00034468" w:rsidRPr="00F4139A" w14:paraId="497433B5" w14:textId="77777777">
        <w:tc>
          <w:tcPr>
            <w:tcW w:w="3528" w:type="dxa"/>
          </w:tcPr>
          <w:p w14:paraId="4C87EC9E" w14:textId="77777777" w:rsidR="00034468" w:rsidRPr="00F4139A" w:rsidRDefault="00034468" w:rsidP="005C3DF8">
            <w:pPr>
              <w:pStyle w:val="Default"/>
              <w:rPr>
                <w:rFonts w:ascii="Times New Roman" w:hAnsi="Times New Roman" w:cs="Times New Roman"/>
                <w:sz w:val="22"/>
                <w:szCs w:val="22"/>
              </w:rPr>
            </w:pPr>
          </w:p>
          <w:p w14:paraId="158D4856"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681CC409"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32998156"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46038194"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0F8EF398"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7A23C61D" w14:textId="77777777" w:rsidR="00034468" w:rsidRPr="00F4139A" w:rsidRDefault="00034468" w:rsidP="005C3DF8">
            <w:pPr>
              <w:pStyle w:val="Default"/>
              <w:rPr>
                <w:rFonts w:ascii="Times New Roman" w:hAnsi="Times New Roman" w:cs="Times New Roman"/>
                <w:sz w:val="22"/>
                <w:szCs w:val="22"/>
              </w:rPr>
            </w:pPr>
          </w:p>
        </w:tc>
      </w:tr>
      <w:tr w:rsidR="00034468" w:rsidRPr="00F4139A" w14:paraId="5C0C05F7" w14:textId="77777777">
        <w:tc>
          <w:tcPr>
            <w:tcW w:w="3528" w:type="dxa"/>
          </w:tcPr>
          <w:p w14:paraId="09F07342" w14:textId="77777777" w:rsidR="00034468" w:rsidRPr="00F4139A" w:rsidRDefault="00034468" w:rsidP="005C3DF8">
            <w:pPr>
              <w:pStyle w:val="Default"/>
              <w:rPr>
                <w:rFonts w:ascii="Times New Roman" w:hAnsi="Times New Roman" w:cs="Times New Roman"/>
                <w:sz w:val="22"/>
                <w:szCs w:val="22"/>
              </w:rPr>
            </w:pPr>
          </w:p>
          <w:p w14:paraId="68826FE9"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6F0C1BAD"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3E8EBA7A"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0494B344"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57ADDC1E"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43E24F61" w14:textId="77777777" w:rsidR="00034468" w:rsidRPr="00F4139A" w:rsidRDefault="00034468" w:rsidP="005C3DF8">
            <w:pPr>
              <w:pStyle w:val="Default"/>
              <w:rPr>
                <w:rFonts w:ascii="Times New Roman" w:hAnsi="Times New Roman" w:cs="Times New Roman"/>
                <w:sz w:val="22"/>
                <w:szCs w:val="22"/>
              </w:rPr>
            </w:pPr>
          </w:p>
        </w:tc>
      </w:tr>
      <w:tr w:rsidR="00034468" w:rsidRPr="00F4139A" w14:paraId="27348879" w14:textId="77777777">
        <w:tc>
          <w:tcPr>
            <w:tcW w:w="3528" w:type="dxa"/>
          </w:tcPr>
          <w:p w14:paraId="544DCABE" w14:textId="77777777" w:rsidR="00034468" w:rsidRPr="00F4139A" w:rsidRDefault="00034468" w:rsidP="005C3DF8">
            <w:pPr>
              <w:pStyle w:val="Default"/>
              <w:rPr>
                <w:rFonts w:ascii="Times New Roman" w:hAnsi="Times New Roman" w:cs="Times New Roman"/>
                <w:sz w:val="22"/>
                <w:szCs w:val="22"/>
              </w:rPr>
            </w:pPr>
          </w:p>
          <w:p w14:paraId="4767B816"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710DEE65"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3E7F80B1"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3C78E4A3"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04E80EFF"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5593EE94" w14:textId="77777777" w:rsidR="00034468" w:rsidRPr="00F4139A" w:rsidRDefault="00034468" w:rsidP="005C3DF8">
            <w:pPr>
              <w:pStyle w:val="Default"/>
              <w:rPr>
                <w:rFonts w:ascii="Times New Roman" w:hAnsi="Times New Roman" w:cs="Times New Roman"/>
                <w:sz w:val="22"/>
                <w:szCs w:val="22"/>
              </w:rPr>
            </w:pPr>
          </w:p>
        </w:tc>
      </w:tr>
      <w:tr w:rsidR="00034468" w:rsidRPr="00F4139A" w14:paraId="1C8F7355" w14:textId="77777777">
        <w:tc>
          <w:tcPr>
            <w:tcW w:w="3528" w:type="dxa"/>
          </w:tcPr>
          <w:p w14:paraId="2564423B" w14:textId="77777777" w:rsidR="00034468" w:rsidRPr="00F4139A" w:rsidRDefault="00034468" w:rsidP="005C3DF8">
            <w:pPr>
              <w:pStyle w:val="Default"/>
              <w:rPr>
                <w:rFonts w:ascii="Times New Roman" w:hAnsi="Times New Roman" w:cs="Times New Roman"/>
                <w:sz w:val="22"/>
                <w:szCs w:val="22"/>
              </w:rPr>
            </w:pPr>
          </w:p>
          <w:p w14:paraId="124D94B9"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454F3507"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0AB233C0"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7177F6EF"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224912C8"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6862421E" w14:textId="77777777" w:rsidR="00034468" w:rsidRPr="00F4139A" w:rsidRDefault="00034468" w:rsidP="005C3DF8">
            <w:pPr>
              <w:pStyle w:val="Default"/>
              <w:rPr>
                <w:rFonts w:ascii="Times New Roman" w:hAnsi="Times New Roman" w:cs="Times New Roman"/>
                <w:sz w:val="22"/>
                <w:szCs w:val="22"/>
              </w:rPr>
            </w:pPr>
          </w:p>
        </w:tc>
      </w:tr>
      <w:tr w:rsidR="00034468" w:rsidRPr="00F4139A" w14:paraId="5E8CBF57" w14:textId="77777777">
        <w:tc>
          <w:tcPr>
            <w:tcW w:w="3528" w:type="dxa"/>
          </w:tcPr>
          <w:p w14:paraId="46485613" w14:textId="77777777" w:rsidR="00034468" w:rsidRPr="00F4139A" w:rsidRDefault="00034468" w:rsidP="005C3DF8">
            <w:pPr>
              <w:pStyle w:val="Default"/>
              <w:rPr>
                <w:rFonts w:ascii="Times New Roman" w:hAnsi="Times New Roman" w:cs="Times New Roman"/>
                <w:sz w:val="22"/>
                <w:szCs w:val="22"/>
              </w:rPr>
            </w:pPr>
          </w:p>
          <w:p w14:paraId="601AFAB5"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0610C980"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4D0EDB83"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4E080A47"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257F2FE5"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1B5D1F76" w14:textId="77777777" w:rsidR="00034468" w:rsidRPr="00F4139A" w:rsidRDefault="00034468" w:rsidP="005C3DF8">
            <w:pPr>
              <w:pStyle w:val="Default"/>
              <w:rPr>
                <w:rFonts w:ascii="Times New Roman" w:hAnsi="Times New Roman" w:cs="Times New Roman"/>
                <w:sz w:val="22"/>
                <w:szCs w:val="22"/>
              </w:rPr>
            </w:pPr>
          </w:p>
        </w:tc>
      </w:tr>
      <w:tr w:rsidR="00034468" w:rsidRPr="00F4139A" w14:paraId="31B80E3A" w14:textId="77777777">
        <w:tc>
          <w:tcPr>
            <w:tcW w:w="3528" w:type="dxa"/>
          </w:tcPr>
          <w:p w14:paraId="589565C3" w14:textId="77777777" w:rsidR="00034468" w:rsidRPr="00F4139A" w:rsidRDefault="00034468" w:rsidP="005C3DF8">
            <w:pPr>
              <w:pStyle w:val="Default"/>
              <w:rPr>
                <w:rFonts w:ascii="Times New Roman" w:hAnsi="Times New Roman" w:cs="Times New Roman"/>
                <w:sz w:val="22"/>
                <w:szCs w:val="22"/>
              </w:rPr>
            </w:pPr>
          </w:p>
          <w:p w14:paraId="766DDF06"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7011ECAD"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7AB1A0A8"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0B6D37F5"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78086D45"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7654E3E7" w14:textId="77777777" w:rsidR="00034468" w:rsidRPr="00F4139A" w:rsidRDefault="00034468" w:rsidP="005C3DF8">
            <w:pPr>
              <w:pStyle w:val="Default"/>
              <w:rPr>
                <w:rFonts w:ascii="Times New Roman" w:hAnsi="Times New Roman" w:cs="Times New Roman"/>
                <w:sz w:val="22"/>
                <w:szCs w:val="22"/>
              </w:rPr>
            </w:pPr>
          </w:p>
        </w:tc>
      </w:tr>
      <w:tr w:rsidR="00034468" w:rsidRPr="00F4139A" w14:paraId="2C670082" w14:textId="77777777">
        <w:tc>
          <w:tcPr>
            <w:tcW w:w="3528" w:type="dxa"/>
          </w:tcPr>
          <w:p w14:paraId="7D06A3E7" w14:textId="77777777" w:rsidR="00034468" w:rsidRPr="00F4139A" w:rsidRDefault="00034468" w:rsidP="005C3DF8">
            <w:pPr>
              <w:pStyle w:val="Default"/>
              <w:rPr>
                <w:rFonts w:ascii="Times New Roman" w:hAnsi="Times New Roman" w:cs="Times New Roman"/>
                <w:sz w:val="22"/>
                <w:szCs w:val="22"/>
              </w:rPr>
            </w:pPr>
          </w:p>
          <w:p w14:paraId="02CAD726"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3AAC7498"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0501B002" w14:textId="77777777" w:rsidR="00034468" w:rsidRPr="00F4139A" w:rsidRDefault="00034468" w:rsidP="005C3DF8">
            <w:pPr>
              <w:pStyle w:val="Default"/>
              <w:rPr>
                <w:rFonts w:ascii="Times New Roman" w:hAnsi="Times New Roman" w:cs="Times New Roman"/>
                <w:sz w:val="22"/>
                <w:szCs w:val="22"/>
              </w:rPr>
            </w:pPr>
          </w:p>
        </w:tc>
        <w:tc>
          <w:tcPr>
            <w:tcW w:w="1209" w:type="dxa"/>
            <w:gridSpan w:val="2"/>
          </w:tcPr>
          <w:p w14:paraId="2CC9FD77"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5C0D95AC" w14:textId="77777777" w:rsidR="00034468" w:rsidRPr="00F4139A" w:rsidRDefault="00034468" w:rsidP="005C3DF8">
            <w:pPr>
              <w:pStyle w:val="Default"/>
              <w:rPr>
                <w:rFonts w:ascii="Times New Roman" w:hAnsi="Times New Roman" w:cs="Times New Roman"/>
                <w:sz w:val="22"/>
                <w:szCs w:val="22"/>
              </w:rPr>
            </w:pPr>
          </w:p>
        </w:tc>
        <w:tc>
          <w:tcPr>
            <w:tcW w:w="1210" w:type="dxa"/>
            <w:gridSpan w:val="2"/>
          </w:tcPr>
          <w:p w14:paraId="1033C05A" w14:textId="77777777" w:rsidR="00034468" w:rsidRPr="00F4139A" w:rsidRDefault="00034468" w:rsidP="005C3DF8">
            <w:pPr>
              <w:pStyle w:val="Default"/>
              <w:rPr>
                <w:rFonts w:ascii="Times New Roman" w:hAnsi="Times New Roman" w:cs="Times New Roman"/>
                <w:sz w:val="22"/>
                <w:szCs w:val="22"/>
              </w:rPr>
            </w:pPr>
          </w:p>
        </w:tc>
      </w:tr>
      <w:tr w:rsidR="00034468" w:rsidRPr="00F4139A" w14:paraId="5CAFED16" w14:textId="77777777">
        <w:tc>
          <w:tcPr>
            <w:tcW w:w="3528" w:type="dxa"/>
          </w:tcPr>
          <w:p w14:paraId="068B3D78" w14:textId="77777777" w:rsidR="00034468" w:rsidRPr="00F4139A" w:rsidRDefault="00034468" w:rsidP="005C3DF8">
            <w:pPr>
              <w:pStyle w:val="Default"/>
              <w:rPr>
                <w:rFonts w:ascii="Times New Roman" w:hAnsi="Times New Roman" w:cs="Times New Roman"/>
                <w:sz w:val="22"/>
                <w:szCs w:val="22"/>
              </w:rPr>
            </w:pPr>
          </w:p>
          <w:p w14:paraId="26C1C796" w14:textId="77777777" w:rsidR="00034468" w:rsidRPr="00C21E1F" w:rsidRDefault="00034468" w:rsidP="005C3DF8">
            <w:pPr>
              <w:pStyle w:val="Default"/>
              <w:rPr>
                <w:rFonts w:ascii="Times New Roman" w:hAnsi="Times New Roman" w:cs="Times New Roman"/>
                <w:b/>
                <w:sz w:val="22"/>
                <w:szCs w:val="22"/>
              </w:rPr>
            </w:pPr>
            <w:r w:rsidRPr="00C21E1F">
              <w:rPr>
                <w:rFonts w:ascii="Times New Roman" w:hAnsi="Times New Roman" w:cs="Times New Roman"/>
                <w:b/>
                <w:sz w:val="22"/>
                <w:szCs w:val="22"/>
              </w:rPr>
              <w:t>Total number of each amino acid</w:t>
            </w:r>
          </w:p>
          <w:p w14:paraId="731298A9" w14:textId="77777777" w:rsidR="00034468" w:rsidRPr="00F4139A" w:rsidRDefault="00034468" w:rsidP="005C3DF8">
            <w:pPr>
              <w:pStyle w:val="Default"/>
              <w:rPr>
                <w:rFonts w:ascii="Times New Roman" w:hAnsi="Times New Roman" w:cs="Times New Roman"/>
                <w:sz w:val="22"/>
                <w:szCs w:val="22"/>
              </w:rPr>
            </w:pPr>
          </w:p>
        </w:tc>
        <w:tc>
          <w:tcPr>
            <w:tcW w:w="604" w:type="dxa"/>
          </w:tcPr>
          <w:p w14:paraId="2B777D10" w14:textId="77777777" w:rsidR="00034468" w:rsidRPr="00F4139A" w:rsidRDefault="00034468" w:rsidP="005C3DF8">
            <w:pPr>
              <w:pStyle w:val="Default"/>
              <w:rPr>
                <w:rFonts w:ascii="Times New Roman" w:hAnsi="Times New Roman" w:cs="Times New Roman"/>
                <w:sz w:val="22"/>
                <w:szCs w:val="22"/>
              </w:rPr>
            </w:pPr>
          </w:p>
        </w:tc>
        <w:tc>
          <w:tcPr>
            <w:tcW w:w="605" w:type="dxa"/>
          </w:tcPr>
          <w:p w14:paraId="2205976C" w14:textId="77777777" w:rsidR="00034468" w:rsidRPr="00F4139A" w:rsidRDefault="00034468" w:rsidP="005C3DF8">
            <w:pPr>
              <w:pStyle w:val="Default"/>
              <w:rPr>
                <w:rFonts w:ascii="Times New Roman" w:hAnsi="Times New Roman" w:cs="Times New Roman"/>
                <w:sz w:val="22"/>
                <w:szCs w:val="22"/>
              </w:rPr>
            </w:pPr>
          </w:p>
        </w:tc>
        <w:tc>
          <w:tcPr>
            <w:tcW w:w="605" w:type="dxa"/>
          </w:tcPr>
          <w:p w14:paraId="4B8EBE16" w14:textId="77777777" w:rsidR="00034468" w:rsidRPr="00F4139A" w:rsidRDefault="00034468" w:rsidP="005C3DF8">
            <w:pPr>
              <w:pStyle w:val="Default"/>
              <w:rPr>
                <w:rFonts w:ascii="Times New Roman" w:hAnsi="Times New Roman" w:cs="Times New Roman"/>
                <w:sz w:val="22"/>
                <w:szCs w:val="22"/>
              </w:rPr>
            </w:pPr>
          </w:p>
        </w:tc>
        <w:tc>
          <w:tcPr>
            <w:tcW w:w="605" w:type="dxa"/>
          </w:tcPr>
          <w:p w14:paraId="3E1F2025" w14:textId="77777777" w:rsidR="00034468" w:rsidRPr="00F4139A" w:rsidRDefault="00034468" w:rsidP="005C3DF8">
            <w:pPr>
              <w:pStyle w:val="Default"/>
              <w:rPr>
                <w:rFonts w:ascii="Times New Roman" w:hAnsi="Times New Roman" w:cs="Times New Roman"/>
                <w:sz w:val="22"/>
                <w:szCs w:val="22"/>
              </w:rPr>
            </w:pPr>
          </w:p>
        </w:tc>
        <w:tc>
          <w:tcPr>
            <w:tcW w:w="604" w:type="dxa"/>
          </w:tcPr>
          <w:p w14:paraId="4B20F03A" w14:textId="77777777" w:rsidR="00034468" w:rsidRPr="00F4139A" w:rsidRDefault="00034468" w:rsidP="005C3DF8">
            <w:pPr>
              <w:pStyle w:val="Default"/>
              <w:rPr>
                <w:rFonts w:ascii="Times New Roman" w:hAnsi="Times New Roman" w:cs="Times New Roman"/>
                <w:sz w:val="22"/>
                <w:szCs w:val="22"/>
              </w:rPr>
            </w:pPr>
          </w:p>
        </w:tc>
        <w:tc>
          <w:tcPr>
            <w:tcW w:w="605" w:type="dxa"/>
          </w:tcPr>
          <w:p w14:paraId="49ACB12B" w14:textId="77777777" w:rsidR="00034468" w:rsidRPr="00F4139A" w:rsidRDefault="00034468" w:rsidP="005C3DF8">
            <w:pPr>
              <w:pStyle w:val="Default"/>
              <w:rPr>
                <w:rFonts w:ascii="Times New Roman" w:hAnsi="Times New Roman" w:cs="Times New Roman"/>
                <w:sz w:val="22"/>
                <w:szCs w:val="22"/>
              </w:rPr>
            </w:pPr>
          </w:p>
        </w:tc>
        <w:tc>
          <w:tcPr>
            <w:tcW w:w="605" w:type="dxa"/>
          </w:tcPr>
          <w:p w14:paraId="01159F22" w14:textId="77777777" w:rsidR="00034468" w:rsidRPr="00F4139A" w:rsidRDefault="00034468" w:rsidP="005C3DF8">
            <w:pPr>
              <w:pStyle w:val="Default"/>
              <w:rPr>
                <w:rFonts w:ascii="Times New Roman" w:hAnsi="Times New Roman" w:cs="Times New Roman"/>
                <w:sz w:val="22"/>
                <w:szCs w:val="22"/>
              </w:rPr>
            </w:pPr>
          </w:p>
        </w:tc>
        <w:tc>
          <w:tcPr>
            <w:tcW w:w="605" w:type="dxa"/>
          </w:tcPr>
          <w:p w14:paraId="35868D08" w14:textId="77777777" w:rsidR="00034468" w:rsidRPr="00F4139A" w:rsidRDefault="00034468" w:rsidP="005C3DF8">
            <w:pPr>
              <w:pStyle w:val="Default"/>
              <w:rPr>
                <w:rFonts w:ascii="Times New Roman" w:hAnsi="Times New Roman" w:cs="Times New Roman"/>
                <w:sz w:val="22"/>
                <w:szCs w:val="22"/>
              </w:rPr>
            </w:pPr>
          </w:p>
        </w:tc>
        <w:tc>
          <w:tcPr>
            <w:tcW w:w="605" w:type="dxa"/>
          </w:tcPr>
          <w:p w14:paraId="05DD2FCC" w14:textId="77777777" w:rsidR="00034468" w:rsidRPr="00F4139A" w:rsidRDefault="00034468" w:rsidP="005C3DF8">
            <w:pPr>
              <w:pStyle w:val="Default"/>
              <w:rPr>
                <w:rFonts w:ascii="Times New Roman" w:hAnsi="Times New Roman" w:cs="Times New Roman"/>
                <w:sz w:val="22"/>
                <w:szCs w:val="22"/>
              </w:rPr>
            </w:pPr>
          </w:p>
        </w:tc>
        <w:tc>
          <w:tcPr>
            <w:tcW w:w="605" w:type="dxa"/>
          </w:tcPr>
          <w:p w14:paraId="117F536B" w14:textId="77777777" w:rsidR="00034468" w:rsidRPr="00F4139A" w:rsidRDefault="00034468" w:rsidP="005C3DF8">
            <w:pPr>
              <w:pStyle w:val="Default"/>
              <w:rPr>
                <w:rFonts w:ascii="Times New Roman" w:hAnsi="Times New Roman" w:cs="Times New Roman"/>
                <w:sz w:val="22"/>
                <w:szCs w:val="22"/>
              </w:rPr>
            </w:pPr>
          </w:p>
        </w:tc>
      </w:tr>
    </w:tbl>
    <w:p w14:paraId="64274E31" w14:textId="77777777" w:rsidR="00034468" w:rsidRPr="00F4139A" w:rsidRDefault="00034468" w:rsidP="00034468">
      <w:pPr>
        <w:pStyle w:val="Default"/>
        <w:rPr>
          <w:rFonts w:ascii="Times New Roman" w:hAnsi="Times New Roman" w:cs="Times New Roman"/>
          <w:sz w:val="22"/>
          <w:szCs w:val="22"/>
        </w:rPr>
      </w:pPr>
    </w:p>
    <w:p w14:paraId="52EF888A" w14:textId="77777777" w:rsidR="00034468" w:rsidRPr="00F4139A" w:rsidRDefault="004228AD" w:rsidP="00034468">
      <w:pPr>
        <w:pStyle w:val="Default"/>
        <w:rPr>
          <w:rFonts w:ascii="Times New Roman" w:hAnsi="Times New Roman" w:cs="Times New Roman"/>
          <w:sz w:val="22"/>
          <w:szCs w:val="22"/>
        </w:rPr>
      </w:pPr>
      <w:r w:rsidRPr="00F4139A">
        <w:rPr>
          <w:rFonts w:ascii="Times New Roman" w:hAnsi="Times New Roman" w:cs="Times New Roman"/>
          <w:b/>
          <w:sz w:val="22"/>
          <w:szCs w:val="22"/>
        </w:rPr>
        <w:t xml:space="preserve">2. </w:t>
      </w:r>
      <w:r w:rsidR="00034468" w:rsidRPr="00F4139A">
        <w:rPr>
          <w:rFonts w:ascii="Times New Roman" w:hAnsi="Times New Roman" w:cs="Times New Roman"/>
          <w:sz w:val="22"/>
          <w:szCs w:val="22"/>
        </w:rPr>
        <w:t>Draw pie charts for each variable HBA position. The pie chart should demonstrate the proportion of each amino acid variant (</w:t>
      </w:r>
      <w:r w:rsidR="00C21E1F" w:rsidRPr="00F4139A">
        <w:rPr>
          <w:rFonts w:ascii="Times New Roman" w:hAnsi="Times New Roman" w:cs="Times New Roman"/>
          <w:sz w:val="22"/>
          <w:szCs w:val="22"/>
        </w:rPr>
        <w:t>e.g.</w:t>
      </w:r>
      <w:r w:rsidR="00034468" w:rsidRPr="00F4139A">
        <w:rPr>
          <w:rFonts w:ascii="Times New Roman" w:hAnsi="Times New Roman" w:cs="Times New Roman"/>
          <w:sz w:val="22"/>
          <w:szCs w:val="22"/>
        </w:rPr>
        <w:t xml:space="preserve"> Histi</w:t>
      </w:r>
      <w:r w:rsidR="00C21E1F">
        <w:rPr>
          <w:rFonts w:ascii="Times New Roman" w:hAnsi="Times New Roman" w:cs="Times New Roman"/>
          <w:sz w:val="22"/>
          <w:szCs w:val="22"/>
        </w:rPr>
        <w:t>di</w:t>
      </w:r>
      <w:r w:rsidR="00034468" w:rsidRPr="00F4139A">
        <w:rPr>
          <w:rFonts w:ascii="Times New Roman" w:hAnsi="Times New Roman" w:cs="Times New Roman"/>
          <w:sz w:val="22"/>
          <w:szCs w:val="22"/>
        </w:rPr>
        <w:t>ne or Proline) in the population:</w:t>
      </w:r>
    </w:p>
    <w:p w14:paraId="4A55EEB3" w14:textId="77777777" w:rsidR="007473E9" w:rsidRDefault="00E5050D">
      <w:pPr>
        <w:rPr>
          <w:rFonts w:ascii="Times New Roman" w:hAnsi="Times New Roman" w:cs="Times New Roman"/>
          <w:color w:val="000000"/>
          <w:sz w:val="22"/>
          <w:szCs w:val="22"/>
        </w:rPr>
      </w:pPr>
      <w:r>
        <w:rPr>
          <w:rFonts w:ascii="Times New Roman" w:hAnsi="Times New Roman" w:cs="Times New Roman"/>
          <w:color w:val="000000"/>
          <w:sz w:val="22"/>
          <w:szCs w:val="22"/>
        </w:rPr>
        <w:t>Black in fig. indicates suggested pic for TA to draw on whiteboard.</w:t>
      </w:r>
    </w:p>
    <w:p w14:paraId="5DB31753" w14:textId="77777777" w:rsidR="00034468" w:rsidRPr="00F4139A" w:rsidRDefault="00034468">
      <w:pPr>
        <w:rPr>
          <w:rFonts w:ascii="Times New Roman" w:hAnsi="Times New Roman" w:cs="Times New Roman"/>
          <w:color w:val="000000"/>
          <w:sz w:val="22"/>
          <w:szCs w:val="22"/>
        </w:rPr>
      </w:pPr>
    </w:p>
    <w:p w14:paraId="3A92C43D" w14:textId="77777777" w:rsidR="00525600" w:rsidRDefault="00525600" w:rsidP="0075431C">
      <w:pPr>
        <w:pStyle w:val="Default"/>
        <w:rPr>
          <w:rFonts w:ascii="Times New Roman" w:hAnsi="Times New Roman" w:cs="Times New Roman"/>
          <w:b/>
          <w:sz w:val="22"/>
          <w:szCs w:val="22"/>
        </w:rPr>
      </w:pPr>
    </w:p>
    <w:p w14:paraId="2B7F2005" w14:textId="77777777" w:rsidR="00525600" w:rsidRDefault="00525600" w:rsidP="0075431C">
      <w:pPr>
        <w:pStyle w:val="Default"/>
        <w:rPr>
          <w:rFonts w:ascii="Times New Roman" w:hAnsi="Times New Roman" w:cs="Times New Roman"/>
          <w:b/>
          <w:sz w:val="22"/>
          <w:szCs w:val="22"/>
        </w:rPr>
      </w:pPr>
    </w:p>
    <w:p w14:paraId="46FC1AB6" w14:textId="77777777" w:rsidR="00525600" w:rsidRDefault="00525600" w:rsidP="0075431C">
      <w:pPr>
        <w:pStyle w:val="Default"/>
        <w:rPr>
          <w:rFonts w:ascii="Times New Roman" w:hAnsi="Times New Roman" w:cs="Times New Roman"/>
          <w:b/>
          <w:sz w:val="22"/>
          <w:szCs w:val="22"/>
        </w:rPr>
      </w:pPr>
    </w:p>
    <w:p w14:paraId="5099891D" w14:textId="77777777" w:rsidR="00525600" w:rsidRDefault="00525600" w:rsidP="0075431C">
      <w:pPr>
        <w:pStyle w:val="Default"/>
        <w:rPr>
          <w:rFonts w:ascii="Times New Roman" w:hAnsi="Times New Roman" w:cs="Times New Roman"/>
          <w:b/>
          <w:sz w:val="22"/>
          <w:szCs w:val="22"/>
        </w:rPr>
      </w:pPr>
    </w:p>
    <w:p w14:paraId="2D2E04F0" w14:textId="77777777" w:rsidR="00525600" w:rsidRDefault="00525600" w:rsidP="0075431C">
      <w:pPr>
        <w:pStyle w:val="Default"/>
        <w:rPr>
          <w:rFonts w:ascii="Times New Roman" w:hAnsi="Times New Roman" w:cs="Times New Roman"/>
          <w:b/>
          <w:sz w:val="22"/>
          <w:szCs w:val="22"/>
        </w:rPr>
      </w:pPr>
    </w:p>
    <w:p w14:paraId="59803823" w14:textId="77777777" w:rsidR="00525600" w:rsidRDefault="00525600" w:rsidP="0075431C">
      <w:pPr>
        <w:pStyle w:val="Default"/>
        <w:rPr>
          <w:rFonts w:ascii="Times New Roman" w:hAnsi="Times New Roman" w:cs="Times New Roman"/>
          <w:b/>
          <w:sz w:val="22"/>
          <w:szCs w:val="22"/>
        </w:rPr>
      </w:pPr>
    </w:p>
    <w:p w14:paraId="26F68576" w14:textId="77777777" w:rsidR="00525600" w:rsidRDefault="00525600" w:rsidP="0075431C">
      <w:pPr>
        <w:pStyle w:val="Default"/>
        <w:rPr>
          <w:rFonts w:ascii="Times New Roman" w:hAnsi="Times New Roman" w:cs="Times New Roman"/>
          <w:b/>
          <w:sz w:val="22"/>
          <w:szCs w:val="22"/>
        </w:rPr>
      </w:pPr>
    </w:p>
    <w:p w14:paraId="5A6AC52D" w14:textId="77777777" w:rsidR="00525600" w:rsidRDefault="00525600" w:rsidP="0075431C">
      <w:pPr>
        <w:pStyle w:val="Default"/>
        <w:rPr>
          <w:rFonts w:ascii="Times New Roman" w:hAnsi="Times New Roman" w:cs="Times New Roman"/>
          <w:b/>
          <w:sz w:val="22"/>
          <w:szCs w:val="22"/>
        </w:rPr>
      </w:pPr>
    </w:p>
    <w:p w14:paraId="4D1B29DC" w14:textId="77777777" w:rsidR="00525600" w:rsidRDefault="00525600" w:rsidP="0075431C">
      <w:pPr>
        <w:pStyle w:val="Default"/>
        <w:rPr>
          <w:rFonts w:ascii="Times New Roman" w:hAnsi="Times New Roman" w:cs="Times New Roman"/>
          <w:b/>
          <w:sz w:val="22"/>
          <w:szCs w:val="22"/>
        </w:rPr>
      </w:pPr>
    </w:p>
    <w:p w14:paraId="2621C6F3" w14:textId="77777777" w:rsidR="00525600" w:rsidRDefault="00525600" w:rsidP="0075431C">
      <w:pPr>
        <w:pStyle w:val="Default"/>
        <w:rPr>
          <w:rFonts w:ascii="Times New Roman" w:hAnsi="Times New Roman" w:cs="Times New Roman"/>
          <w:b/>
          <w:sz w:val="22"/>
          <w:szCs w:val="22"/>
        </w:rPr>
      </w:pPr>
    </w:p>
    <w:p w14:paraId="78DA0C93" w14:textId="77777777" w:rsidR="00802F5D" w:rsidRPr="00F4139A" w:rsidRDefault="009B6B35" w:rsidP="0075431C">
      <w:pPr>
        <w:pStyle w:val="Default"/>
        <w:rPr>
          <w:rFonts w:ascii="Times New Roman" w:hAnsi="Times New Roman" w:cs="Times New Roman"/>
          <w:sz w:val="22"/>
          <w:szCs w:val="22"/>
        </w:rPr>
      </w:pPr>
      <w:r>
        <w:rPr>
          <w:rFonts w:ascii="Times New Roman" w:hAnsi="Times New Roman" w:cs="Times New Roman"/>
          <w:b/>
          <w:sz w:val="22"/>
          <w:szCs w:val="22"/>
        </w:rPr>
        <w:t>3</w:t>
      </w:r>
      <w:r w:rsidR="00B53F28" w:rsidRPr="00F4139A">
        <w:rPr>
          <w:rFonts w:ascii="Times New Roman" w:hAnsi="Times New Roman" w:cs="Times New Roman"/>
          <w:b/>
          <w:sz w:val="22"/>
          <w:szCs w:val="22"/>
        </w:rPr>
        <w:t xml:space="preserve">. </w:t>
      </w:r>
      <w:r w:rsidR="00134FBA" w:rsidRPr="00F4139A">
        <w:rPr>
          <w:rFonts w:ascii="Times New Roman" w:hAnsi="Times New Roman" w:cs="Times New Roman"/>
          <w:sz w:val="22"/>
          <w:szCs w:val="22"/>
        </w:rPr>
        <w:t>Make a hypothesis about how amino acid replacements impact hemoglobin function. In your hypothesis, be sure to address why the Hb-O</w:t>
      </w:r>
      <w:r w:rsidR="00134FBA" w:rsidRPr="00F4139A">
        <w:rPr>
          <w:rFonts w:ascii="Times New Roman" w:hAnsi="Times New Roman" w:cs="Times New Roman"/>
          <w:sz w:val="22"/>
          <w:szCs w:val="22"/>
          <w:vertAlign w:val="subscript"/>
        </w:rPr>
        <w:t>2</w:t>
      </w:r>
      <w:r w:rsidR="00134FBA" w:rsidRPr="00F4139A">
        <w:rPr>
          <w:rFonts w:ascii="Times New Roman" w:hAnsi="Times New Roman" w:cs="Times New Roman"/>
          <w:sz w:val="22"/>
          <w:szCs w:val="22"/>
        </w:rPr>
        <w:t xml:space="preserve"> binding affinity is different in </w:t>
      </w:r>
      <w:r w:rsidR="00134FBA" w:rsidRPr="00F4139A">
        <w:rPr>
          <w:rFonts w:ascii="Times New Roman" w:hAnsi="Times New Roman" w:cs="Times New Roman"/>
          <w:i/>
          <w:sz w:val="22"/>
          <w:szCs w:val="22"/>
        </w:rPr>
        <w:t>P. maniculatus</w:t>
      </w:r>
      <w:r w:rsidR="00134FBA" w:rsidRPr="00F4139A">
        <w:rPr>
          <w:rFonts w:ascii="Times New Roman" w:hAnsi="Times New Roman" w:cs="Times New Roman"/>
          <w:sz w:val="22"/>
          <w:szCs w:val="22"/>
        </w:rPr>
        <w:t xml:space="preserve"> at different elevations as reported by Storz (2007, </w:t>
      </w:r>
      <w:r w:rsidR="00C21E1F">
        <w:rPr>
          <w:rFonts w:ascii="Times New Roman" w:hAnsi="Times New Roman" w:cs="Times New Roman"/>
          <w:i/>
          <w:sz w:val="22"/>
          <w:szCs w:val="22"/>
        </w:rPr>
        <w:t>J. Mamma</w:t>
      </w:r>
      <w:r w:rsidR="00134FBA" w:rsidRPr="00F4139A">
        <w:rPr>
          <w:rFonts w:ascii="Times New Roman" w:hAnsi="Times New Roman" w:cs="Times New Roman"/>
          <w:i/>
          <w:sz w:val="22"/>
          <w:szCs w:val="22"/>
        </w:rPr>
        <w:t>logy</w:t>
      </w:r>
      <w:r w:rsidR="00134FBA" w:rsidRPr="00F4139A">
        <w:rPr>
          <w:rFonts w:ascii="Times New Roman" w:hAnsi="Times New Roman" w:cs="Times New Roman"/>
          <w:sz w:val="22"/>
          <w:szCs w:val="22"/>
        </w:rPr>
        <w:t>).</w:t>
      </w:r>
    </w:p>
    <w:p w14:paraId="60215B5C" w14:textId="77777777" w:rsidR="00B53F28" w:rsidRPr="00F4139A" w:rsidRDefault="00B53F28" w:rsidP="00403DCC">
      <w:pPr>
        <w:pStyle w:val="Default"/>
        <w:rPr>
          <w:rFonts w:ascii="Times New Roman" w:hAnsi="Times New Roman" w:cs="Times New Roman"/>
          <w:sz w:val="22"/>
          <w:szCs w:val="22"/>
        </w:rPr>
      </w:pPr>
    </w:p>
    <w:p w14:paraId="7ABAD147" w14:textId="77777777" w:rsidR="0075431C" w:rsidRPr="009B6B35" w:rsidRDefault="009B6B35" w:rsidP="0075431C">
      <w:pPr>
        <w:pStyle w:val="Default"/>
        <w:rPr>
          <w:rFonts w:ascii="Times New Roman" w:hAnsi="Times New Roman" w:cs="Times New Roman"/>
          <w:sz w:val="22"/>
          <w:szCs w:val="22"/>
        </w:rPr>
      </w:pPr>
      <w:r>
        <w:rPr>
          <w:rFonts w:ascii="Times New Roman" w:hAnsi="Times New Roman" w:cs="Times New Roman"/>
          <w:b/>
          <w:sz w:val="22"/>
          <w:szCs w:val="22"/>
        </w:rPr>
        <w:t>4</w:t>
      </w:r>
      <w:r w:rsidR="004228AD" w:rsidRPr="00F4139A">
        <w:rPr>
          <w:rFonts w:ascii="Times New Roman" w:hAnsi="Times New Roman" w:cs="Times New Roman"/>
          <w:b/>
          <w:sz w:val="22"/>
          <w:szCs w:val="22"/>
        </w:rPr>
        <w:t xml:space="preserve">. </w:t>
      </w:r>
      <w:r w:rsidR="0075431C" w:rsidRPr="00F4139A">
        <w:rPr>
          <w:rFonts w:ascii="Times New Roman" w:hAnsi="Times New Roman" w:cs="Times New Roman"/>
          <w:sz w:val="22"/>
          <w:szCs w:val="22"/>
        </w:rPr>
        <w:t>How would you test your hypothesis?</w:t>
      </w:r>
      <w:r>
        <w:rPr>
          <w:rFonts w:ascii="Times New Roman" w:hAnsi="Times New Roman" w:cs="Times New Roman"/>
          <w:sz w:val="22"/>
          <w:szCs w:val="22"/>
        </w:rPr>
        <w:t xml:space="preserve"> (Hint: Hb-O</w:t>
      </w:r>
      <w:r>
        <w:rPr>
          <w:rFonts w:ascii="Times New Roman" w:hAnsi="Times New Roman" w:cs="Times New Roman"/>
          <w:sz w:val="22"/>
          <w:szCs w:val="22"/>
          <w:vertAlign w:val="subscript"/>
        </w:rPr>
        <w:t>2</w:t>
      </w:r>
      <w:r>
        <w:rPr>
          <w:rFonts w:ascii="Times New Roman" w:hAnsi="Times New Roman" w:cs="Times New Roman"/>
          <w:sz w:val="22"/>
          <w:szCs w:val="22"/>
        </w:rPr>
        <w:t xml:space="preserve"> binding curves!)</w:t>
      </w:r>
    </w:p>
    <w:p w14:paraId="6BFB9078" w14:textId="77777777" w:rsidR="004228AD" w:rsidRPr="00F4139A" w:rsidRDefault="004228AD" w:rsidP="00403DCC">
      <w:pPr>
        <w:pStyle w:val="Default"/>
        <w:rPr>
          <w:rFonts w:ascii="Times New Roman" w:hAnsi="Times New Roman" w:cs="Times New Roman"/>
          <w:sz w:val="22"/>
          <w:szCs w:val="22"/>
        </w:rPr>
      </w:pPr>
    </w:p>
    <w:p w14:paraId="2CE23937" w14:textId="77777777" w:rsidR="003044CD" w:rsidRPr="00F4139A" w:rsidRDefault="009B6B35" w:rsidP="00403DCC">
      <w:pPr>
        <w:pStyle w:val="Default"/>
        <w:rPr>
          <w:rFonts w:ascii="Times New Roman" w:hAnsi="Times New Roman" w:cs="Times New Roman"/>
          <w:sz w:val="22"/>
          <w:szCs w:val="22"/>
        </w:rPr>
      </w:pPr>
      <w:r>
        <w:rPr>
          <w:rFonts w:ascii="Times New Roman" w:hAnsi="Times New Roman" w:cs="Times New Roman"/>
          <w:b/>
          <w:sz w:val="22"/>
          <w:szCs w:val="22"/>
        </w:rPr>
        <w:t>5</w:t>
      </w:r>
      <w:r w:rsidR="004228AD" w:rsidRPr="00F4139A">
        <w:rPr>
          <w:rFonts w:ascii="Times New Roman" w:hAnsi="Times New Roman" w:cs="Times New Roman"/>
          <w:b/>
          <w:sz w:val="22"/>
          <w:szCs w:val="22"/>
        </w:rPr>
        <w:t xml:space="preserve">. </w:t>
      </w:r>
      <w:r>
        <w:rPr>
          <w:rFonts w:ascii="Times New Roman" w:hAnsi="Times New Roman" w:cs="Times New Roman"/>
          <w:sz w:val="22"/>
          <w:szCs w:val="22"/>
        </w:rPr>
        <w:t>I</w:t>
      </w:r>
      <w:r w:rsidR="000B5390" w:rsidRPr="00F4139A">
        <w:rPr>
          <w:rFonts w:ascii="Times New Roman" w:hAnsi="Times New Roman" w:cs="Times New Roman"/>
          <w:sz w:val="22"/>
          <w:szCs w:val="22"/>
        </w:rPr>
        <w:t>f an organism has the mutations that you have found associated with high-elevation populations, which way will that sh</w:t>
      </w:r>
      <w:r>
        <w:rPr>
          <w:rFonts w:ascii="Times New Roman" w:hAnsi="Times New Roman" w:cs="Times New Roman"/>
          <w:sz w:val="22"/>
          <w:szCs w:val="22"/>
        </w:rPr>
        <w:t>ift the oxygen binding curve? It may help to draw an Hb-O</w:t>
      </w:r>
      <w:r>
        <w:rPr>
          <w:rFonts w:ascii="Times New Roman" w:hAnsi="Times New Roman" w:cs="Times New Roman"/>
          <w:sz w:val="22"/>
          <w:szCs w:val="22"/>
          <w:vertAlign w:val="subscript"/>
        </w:rPr>
        <w:t xml:space="preserve">2 </w:t>
      </w:r>
      <w:r>
        <w:rPr>
          <w:rFonts w:ascii="Times New Roman" w:hAnsi="Times New Roman" w:cs="Times New Roman"/>
          <w:sz w:val="22"/>
          <w:szCs w:val="22"/>
        </w:rPr>
        <w:t>dissociation curve that shows Hb-O</w:t>
      </w:r>
      <w:r>
        <w:rPr>
          <w:rFonts w:ascii="Times New Roman" w:hAnsi="Times New Roman" w:cs="Times New Roman"/>
          <w:sz w:val="22"/>
          <w:szCs w:val="22"/>
          <w:vertAlign w:val="subscript"/>
        </w:rPr>
        <w:t>2</w:t>
      </w:r>
      <w:r>
        <w:rPr>
          <w:rFonts w:ascii="Times New Roman" w:hAnsi="Times New Roman" w:cs="Times New Roman"/>
          <w:sz w:val="22"/>
          <w:szCs w:val="22"/>
        </w:rPr>
        <w:t xml:space="preserve"> binding for both low and high elevation deer mice.</w:t>
      </w:r>
    </w:p>
    <w:p w14:paraId="7DB9C2ED" w14:textId="77777777" w:rsidR="0075431C" w:rsidRPr="00F4139A" w:rsidRDefault="0075431C" w:rsidP="00403DCC">
      <w:pPr>
        <w:pStyle w:val="Default"/>
        <w:rPr>
          <w:rFonts w:ascii="Times New Roman" w:hAnsi="Times New Roman" w:cs="Times New Roman"/>
          <w:sz w:val="22"/>
          <w:szCs w:val="22"/>
        </w:rPr>
      </w:pPr>
    </w:p>
    <w:p w14:paraId="5A77F708" w14:textId="77777777" w:rsidR="009B6B35" w:rsidRDefault="009B6B35" w:rsidP="009B6B35">
      <w:pPr>
        <w:pStyle w:val="Default"/>
        <w:rPr>
          <w:rFonts w:ascii="Times New Roman" w:hAnsi="Times New Roman" w:cs="Times New Roman"/>
          <w:sz w:val="22"/>
          <w:szCs w:val="22"/>
        </w:rPr>
      </w:pPr>
      <w:r>
        <w:rPr>
          <w:rFonts w:ascii="Times New Roman" w:hAnsi="Times New Roman" w:cs="Times New Roman"/>
          <w:b/>
          <w:sz w:val="22"/>
          <w:szCs w:val="22"/>
        </w:rPr>
        <w:lastRenderedPageBreak/>
        <w:t>6.</w:t>
      </w:r>
      <w:r w:rsidRPr="00450C01">
        <w:rPr>
          <w:rFonts w:ascii="Times New Roman" w:hAnsi="Times New Roman" w:cs="Times New Roman"/>
          <w:b/>
          <w:sz w:val="22"/>
          <w:szCs w:val="22"/>
        </w:rPr>
        <w:t xml:space="preserve"> </w:t>
      </w:r>
      <w:r>
        <w:rPr>
          <w:rFonts w:ascii="Times New Roman" w:hAnsi="Times New Roman" w:cs="Times New Roman"/>
          <w:sz w:val="22"/>
          <w:szCs w:val="22"/>
        </w:rPr>
        <w:t>At what stage in O</w:t>
      </w:r>
      <w:r>
        <w:rPr>
          <w:rFonts w:ascii="Times New Roman" w:hAnsi="Times New Roman" w:cs="Times New Roman"/>
          <w:sz w:val="22"/>
          <w:szCs w:val="22"/>
          <w:vertAlign w:val="subscript"/>
        </w:rPr>
        <w:t>2</w:t>
      </w:r>
      <w:r>
        <w:rPr>
          <w:rFonts w:ascii="Times New Roman" w:hAnsi="Times New Roman" w:cs="Times New Roman"/>
          <w:sz w:val="22"/>
          <w:szCs w:val="22"/>
        </w:rPr>
        <w:t xml:space="preserve"> transport within the body (Fig. 5) will the </w:t>
      </w:r>
      <w:r w:rsidRPr="00606CAB">
        <w:rPr>
          <w:rFonts w:ascii="Times New Roman" w:hAnsi="Times New Roman" w:cs="Times New Roman"/>
          <w:sz w:val="22"/>
          <w:szCs w:val="22"/>
        </w:rPr>
        <w:t>performance</w:t>
      </w:r>
      <w:r>
        <w:rPr>
          <w:rFonts w:ascii="Times New Roman" w:hAnsi="Times New Roman" w:cs="Times New Roman"/>
          <w:sz w:val="22"/>
          <w:szCs w:val="22"/>
        </w:rPr>
        <w:t xml:space="preserve"> difference between the low elevation and high elevation HBA alleles be greatest</w:t>
      </w:r>
      <w:r w:rsidRPr="00450C01">
        <w:rPr>
          <w:rFonts w:ascii="Times New Roman" w:hAnsi="Times New Roman" w:cs="Times New Roman"/>
          <w:sz w:val="22"/>
          <w:szCs w:val="22"/>
        </w:rPr>
        <w:t>?</w:t>
      </w:r>
      <w:r>
        <w:rPr>
          <w:rFonts w:ascii="Times New Roman" w:hAnsi="Times New Roman" w:cs="Times New Roman"/>
          <w:sz w:val="22"/>
          <w:szCs w:val="22"/>
        </w:rPr>
        <w:t xml:space="preserve"> Put another way, at what stage in O</w:t>
      </w:r>
      <w:r>
        <w:rPr>
          <w:rFonts w:ascii="Times New Roman" w:hAnsi="Times New Roman" w:cs="Times New Roman"/>
          <w:sz w:val="22"/>
          <w:szCs w:val="22"/>
          <w:vertAlign w:val="subscript"/>
        </w:rPr>
        <w:t>2</w:t>
      </w:r>
      <w:r>
        <w:rPr>
          <w:rFonts w:ascii="Times New Roman" w:hAnsi="Times New Roman" w:cs="Times New Roman"/>
          <w:sz w:val="22"/>
          <w:szCs w:val="22"/>
        </w:rPr>
        <w:t xml:space="preserve"> transport will high elevation mice have an </w:t>
      </w:r>
      <w:r>
        <w:rPr>
          <w:rFonts w:ascii="Times New Roman" w:hAnsi="Times New Roman" w:cs="Times New Roman"/>
          <w:i/>
          <w:sz w:val="22"/>
          <w:szCs w:val="22"/>
        </w:rPr>
        <w:t>advantage</w:t>
      </w:r>
      <w:r>
        <w:rPr>
          <w:rFonts w:ascii="Times New Roman" w:hAnsi="Times New Roman" w:cs="Times New Roman"/>
          <w:sz w:val="22"/>
          <w:szCs w:val="22"/>
        </w:rPr>
        <w:t xml:space="preserve"> over low elevation mice when both are at a low environmental partial pressure of O</w:t>
      </w:r>
      <w:r>
        <w:rPr>
          <w:rFonts w:ascii="Times New Roman" w:hAnsi="Times New Roman" w:cs="Times New Roman"/>
          <w:sz w:val="22"/>
          <w:szCs w:val="22"/>
          <w:vertAlign w:val="subscript"/>
        </w:rPr>
        <w:t>2</w:t>
      </w:r>
      <w:r>
        <w:rPr>
          <w:rFonts w:ascii="Times New Roman" w:hAnsi="Times New Roman" w:cs="Times New Roman"/>
          <w:sz w:val="22"/>
          <w:szCs w:val="22"/>
        </w:rPr>
        <w:t>. Justify your answer.</w:t>
      </w:r>
    </w:p>
    <w:p w14:paraId="474CCE57" w14:textId="77777777" w:rsidR="004228AD" w:rsidRPr="00F4139A" w:rsidRDefault="004228AD" w:rsidP="004228AD">
      <w:pPr>
        <w:rPr>
          <w:rFonts w:ascii="Times New Roman" w:hAnsi="Times New Roman" w:cs="Times New Roman"/>
          <w:sz w:val="22"/>
          <w:szCs w:val="22"/>
        </w:rPr>
      </w:pPr>
    </w:p>
    <w:p w14:paraId="6894B0AD" w14:textId="77777777" w:rsidR="00000E47" w:rsidRDefault="00130E7C" w:rsidP="004228AD">
      <w:pPr>
        <w:rPr>
          <w:rFonts w:ascii="Times New Roman" w:hAnsi="Times New Roman"/>
          <w:sz w:val="22"/>
        </w:rPr>
      </w:pPr>
      <w:r>
        <w:rPr>
          <w:rFonts w:ascii="Times New Roman" w:hAnsi="Times New Roman" w:cs="Times New Roman"/>
          <w:b/>
          <w:sz w:val="22"/>
          <w:szCs w:val="22"/>
        </w:rPr>
        <w:t>7</w:t>
      </w:r>
      <w:r w:rsidR="004228AD" w:rsidRPr="00F4139A">
        <w:rPr>
          <w:rFonts w:ascii="Times New Roman" w:hAnsi="Times New Roman" w:cs="Times New Roman"/>
          <w:b/>
          <w:sz w:val="22"/>
          <w:szCs w:val="22"/>
        </w:rPr>
        <w:t xml:space="preserve">. </w:t>
      </w:r>
      <w:r w:rsidR="004228AD" w:rsidRPr="00F4139A">
        <w:rPr>
          <w:rFonts w:ascii="Times New Roman" w:hAnsi="Times New Roman" w:cs="Times New Roman"/>
          <w:sz w:val="22"/>
          <w:szCs w:val="22"/>
        </w:rPr>
        <w:t>Generate a list of the ways in which hemoglobin-oxygen binding affinity could be modified by changing the primary sequence of the molecule.</w:t>
      </w:r>
      <w:r w:rsidRPr="00130E7C">
        <w:rPr>
          <w:rFonts w:ascii="Times New Roman" w:hAnsi="Times New Roman"/>
          <w:sz w:val="22"/>
        </w:rPr>
        <w:t xml:space="preserve"> </w:t>
      </w:r>
      <w:r>
        <w:rPr>
          <w:rFonts w:ascii="Times New Roman" w:hAnsi="Times New Roman"/>
          <w:sz w:val="22"/>
        </w:rPr>
        <w:t xml:space="preserve">Include if the modification is likely to result in a </w:t>
      </w:r>
      <w:r w:rsidRPr="00B80D3F">
        <w:rPr>
          <w:rFonts w:ascii="Times New Roman" w:hAnsi="Times New Roman"/>
          <w:sz w:val="22"/>
        </w:rPr>
        <w:t>right or left shifted Hb-O</w:t>
      </w:r>
      <w:r w:rsidRPr="00B80D3F">
        <w:rPr>
          <w:rFonts w:ascii="Times New Roman" w:hAnsi="Times New Roman"/>
          <w:sz w:val="22"/>
          <w:vertAlign w:val="subscript"/>
        </w:rPr>
        <w:t xml:space="preserve">2 </w:t>
      </w:r>
      <w:r>
        <w:rPr>
          <w:rFonts w:ascii="Times New Roman" w:hAnsi="Times New Roman"/>
          <w:sz w:val="22"/>
        </w:rPr>
        <w:t xml:space="preserve">binding curve. Where in Fig. 5 </w:t>
      </w:r>
      <w:r w:rsidRPr="00B80D3F">
        <w:rPr>
          <w:rFonts w:ascii="Times New Roman" w:hAnsi="Times New Roman"/>
          <w:sz w:val="22"/>
        </w:rPr>
        <w:t>would your modification make the most biologically significant impact?</w:t>
      </w:r>
    </w:p>
    <w:p w14:paraId="2B4ACB38" w14:textId="77777777" w:rsidR="00130E7C" w:rsidRPr="00000E47" w:rsidRDefault="00130E7C" w:rsidP="004228AD">
      <w:pPr>
        <w:rPr>
          <w:rFonts w:ascii="Times New Roman" w:hAnsi="Times New Roman"/>
          <w:color w:val="FF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
        <w:gridCol w:w="2724"/>
        <w:gridCol w:w="3192"/>
        <w:gridCol w:w="3192"/>
      </w:tblGrid>
      <w:tr w:rsidR="00130E7C" w14:paraId="170A5C33" w14:textId="77777777">
        <w:tc>
          <w:tcPr>
            <w:tcW w:w="468" w:type="dxa"/>
            <w:shd w:val="clear" w:color="auto" w:fill="auto"/>
          </w:tcPr>
          <w:p w14:paraId="6F62EC2C" w14:textId="77777777" w:rsidR="00130E7C" w:rsidRPr="00130E7C" w:rsidRDefault="00130E7C" w:rsidP="004228AD">
            <w:pPr>
              <w:rPr>
                <w:rFonts w:ascii="Times New Roman" w:hAnsi="Times New Roman" w:cs="Times New Roman"/>
                <w:b/>
                <w:sz w:val="22"/>
                <w:szCs w:val="22"/>
              </w:rPr>
            </w:pPr>
          </w:p>
        </w:tc>
        <w:tc>
          <w:tcPr>
            <w:tcW w:w="2724" w:type="dxa"/>
            <w:tcBorders>
              <w:bottom w:val="single" w:sz="4" w:space="0" w:color="auto"/>
            </w:tcBorders>
            <w:shd w:val="clear" w:color="auto" w:fill="auto"/>
          </w:tcPr>
          <w:p w14:paraId="410B431A" w14:textId="77777777"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Modification:</w:t>
            </w:r>
          </w:p>
        </w:tc>
        <w:tc>
          <w:tcPr>
            <w:tcW w:w="3192" w:type="dxa"/>
            <w:tcBorders>
              <w:bottom w:val="single" w:sz="4" w:space="0" w:color="auto"/>
            </w:tcBorders>
          </w:tcPr>
          <w:p w14:paraId="681A24AB" w14:textId="77777777"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Direction of Hb-O</w:t>
            </w:r>
            <w:r w:rsidRPr="00130E7C">
              <w:rPr>
                <w:rFonts w:ascii="Times New Roman" w:hAnsi="Times New Roman" w:cs="Times New Roman"/>
                <w:b/>
                <w:sz w:val="22"/>
                <w:szCs w:val="22"/>
                <w:vertAlign w:val="subscript"/>
              </w:rPr>
              <w:t>2</w:t>
            </w:r>
            <w:r w:rsidRPr="00130E7C">
              <w:rPr>
                <w:rFonts w:ascii="Times New Roman" w:hAnsi="Times New Roman" w:cs="Times New Roman"/>
                <w:b/>
                <w:sz w:val="22"/>
                <w:szCs w:val="22"/>
              </w:rPr>
              <w:t xml:space="preserve"> curve shift:</w:t>
            </w:r>
          </w:p>
        </w:tc>
        <w:tc>
          <w:tcPr>
            <w:tcW w:w="3192" w:type="dxa"/>
            <w:tcBorders>
              <w:bottom w:val="single" w:sz="4" w:space="0" w:color="auto"/>
            </w:tcBorders>
          </w:tcPr>
          <w:p w14:paraId="4DFDA75C" w14:textId="77777777" w:rsidR="00130E7C" w:rsidRPr="00130E7C" w:rsidRDefault="00130E7C" w:rsidP="004228AD">
            <w:pPr>
              <w:rPr>
                <w:rFonts w:ascii="Times New Roman" w:hAnsi="Times New Roman" w:cs="Times New Roman"/>
                <w:b/>
                <w:sz w:val="22"/>
                <w:szCs w:val="22"/>
              </w:rPr>
            </w:pPr>
            <w:r w:rsidRPr="00130E7C">
              <w:rPr>
                <w:rFonts w:ascii="Times New Roman" w:hAnsi="Times New Roman" w:cs="Times New Roman"/>
                <w:b/>
                <w:sz w:val="22"/>
                <w:szCs w:val="22"/>
              </w:rPr>
              <w:t>O</w:t>
            </w:r>
            <w:r w:rsidRPr="00130E7C">
              <w:rPr>
                <w:rFonts w:ascii="Times New Roman" w:hAnsi="Times New Roman" w:cs="Times New Roman"/>
                <w:b/>
                <w:sz w:val="22"/>
                <w:szCs w:val="22"/>
                <w:vertAlign w:val="subscript"/>
              </w:rPr>
              <w:t>2</w:t>
            </w:r>
            <w:r w:rsidRPr="00130E7C">
              <w:rPr>
                <w:rFonts w:ascii="Times New Roman" w:hAnsi="Times New Roman" w:cs="Times New Roman"/>
                <w:b/>
                <w:sz w:val="22"/>
                <w:szCs w:val="22"/>
              </w:rPr>
              <w:t xml:space="preserve"> transport stage impacted:</w:t>
            </w:r>
          </w:p>
        </w:tc>
      </w:tr>
      <w:tr w:rsidR="00130E7C" w14:paraId="123639A2" w14:textId="77777777">
        <w:trPr>
          <w:trHeight w:val="638"/>
        </w:trPr>
        <w:tc>
          <w:tcPr>
            <w:tcW w:w="468" w:type="dxa"/>
            <w:shd w:val="clear" w:color="auto" w:fill="auto"/>
          </w:tcPr>
          <w:p w14:paraId="037FD9F6" w14:textId="77777777"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1.</w:t>
            </w:r>
          </w:p>
        </w:tc>
        <w:tc>
          <w:tcPr>
            <w:tcW w:w="2724" w:type="dxa"/>
            <w:tcBorders>
              <w:top w:val="single" w:sz="4" w:space="0" w:color="auto"/>
            </w:tcBorders>
            <w:shd w:val="clear" w:color="auto" w:fill="auto"/>
          </w:tcPr>
          <w:p w14:paraId="5AD96624" w14:textId="77777777" w:rsidR="00130E7C" w:rsidRPr="00597B05" w:rsidRDefault="00130E7C" w:rsidP="004228AD">
            <w:pPr>
              <w:rPr>
                <w:rFonts w:ascii="Times New Roman" w:hAnsi="Times New Roman" w:cs="Times New Roman"/>
                <w:b/>
                <w:color w:val="FF0000"/>
                <w:sz w:val="22"/>
                <w:szCs w:val="22"/>
              </w:rPr>
            </w:pPr>
          </w:p>
        </w:tc>
        <w:tc>
          <w:tcPr>
            <w:tcW w:w="3192" w:type="dxa"/>
            <w:tcBorders>
              <w:top w:val="single" w:sz="4" w:space="0" w:color="auto"/>
            </w:tcBorders>
          </w:tcPr>
          <w:p w14:paraId="6130609F" w14:textId="77777777" w:rsidR="00130E7C" w:rsidRPr="00130E7C" w:rsidRDefault="00130E7C" w:rsidP="004228AD">
            <w:pPr>
              <w:rPr>
                <w:rFonts w:ascii="Times New Roman" w:hAnsi="Times New Roman" w:cs="Times New Roman"/>
                <w:b/>
                <w:sz w:val="22"/>
                <w:szCs w:val="22"/>
              </w:rPr>
            </w:pPr>
          </w:p>
        </w:tc>
        <w:tc>
          <w:tcPr>
            <w:tcW w:w="3192" w:type="dxa"/>
            <w:tcBorders>
              <w:top w:val="single" w:sz="4" w:space="0" w:color="auto"/>
            </w:tcBorders>
          </w:tcPr>
          <w:p w14:paraId="17F7A308" w14:textId="77777777" w:rsidR="00130E7C" w:rsidRPr="00130E7C" w:rsidRDefault="00130E7C" w:rsidP="004228AD">
            <w:pPr>
              <w:rPr>
                <w:rFonts w:ascii="Times New Roman" w:hAnsi="Times New Roman" w:cs="Times New Roman"/>
                <w:b/>
                <w:sz w:val="22"/>
                <w:szCs w:val="22"/>
              </w:rPr>
            </w:pPr>
          </w:p>
        </w:tc>
      </w:tr>
      <w:tr w:rsidR="00130E7C" w14:paraId="703DA875" w14:textId="77777777">
        <w:trPr>
          <w:trHeight w:val="629"/>
        </w:trPr>
        <w:tc>
          <w:tcPr>
            <w:tcW w:w="468" w:type="dxa"/>
            <w:shd w:val="clear" w:color="auto" w:fill="auto"/>
          </w:tcPr>
          <w:p w14:paraId="454DB984" w14:textId="77777777"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2.</w:t>
            </w:r>
          </w:p>
        </w:tc>
        <w:tc>
          <w:tcPr>
            <w:tcW w:w="2724" w:type="dxa"/>
            <w:shd w:val="clear" w:color="auto" w:fill="auto"/>
          </w:tcPr>
          <w:p w14:paraId="51D2E999" w14:textId="77777777" w:rsidR="00130E7C" w:rsidRPr="00597B05" w:rsidRDefault="00130E7C" w:rsidP="004228AD">
            <w:pPr>
              <w:rPr>
                <w:rFonts w:ascii="Times New Roman" w:hAnsi="Times New Roman" w:cs="Times New Roman"/>
                <w:color w:val="FF0000"/>
                <w:sz w:val="22"/>
                <w:szCs w:val="22"/>
              </w:rPr>
            </w:pPr>
          </w:p>
        </w:tc>
        <w:tc>
          <w:tcPr>
            <w:tcW w:w="3192" w:type="dxa"/>
          </w:tcPr>
          <w:p w14:paraId="23587AF6" w14:textId="77777777" w:rsidR="00130E7C" w:rsidRPr="00130E7C" w:rsidRDefault="00130E7C" w:rsidP="004228AD">
            <w:pPr>
              <w:rPr>
                <w:rFonts w:ascii="Times New Roman" w:hAnsi="Times New Roman" w:cs="Times New Roman"/>
                <w:b/>
                <w:sz w:val="22"/>
                <w:szCs w:val="22"/>
              </w:rPr>
            </w:pPr>
          </w:p>
        </w:tc>
        <w:tc>
          <w:tcPr>
            <w:tcW w:w="3192" w:type="dxa"/>
          </w:tcPr>
          <w:p w14:paraId="1471E3D2" w14:textId="77777777" w:rsidR="00130E7C" w:rsidRPr="00130E7C" w:rsidRDefault="00130E7C" w:rsidP="004228AD">
            <w:pPr>
              <w:rPr>
                <w:rFonts w:ascii="Times New Roman" w:hAnsi="Times New Roman" w:cs="Times New Roman"/>
                <w:b/>
                <w:sz w:val="22"/>
                <w:szCs w:val="22"/>
              </w:rPr>
            </w:pPr>
          </w:p>
        </w:tc>
      </w:tr>
      <w:tr w:rsidR="00130E7C" w14:paraId="7425D17E" w14:textId="77777777">
        <w:trPr>
          <w:trHeight w:val="620"/>
        </w:trPr>
        <w:tc>
          <w:tcPr>
            <w:tcW w:w="468" w:type="dxa"/>
            <w:shd w:val="clear" w:color="auto" w:fill="auto"/>
          </w:tcPr>
          <w:p w14:paraId="0874810D" w14:textId="77777777"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3.</w:t>
            </w:r>
          </w:p>
        </w:tc>
        <w:tc>
          <w:tcPr>
            <w:tcW w:w="2724" w:type="dxa"/>
            <w:shd w:val="clear" w:color="auto" w:fill="auto"/>
          </w:tcPr>
          <w:p w14:paraId="78877C9A" w14:textId="77777777" w:rsidR="00130E7C" w:rsidRPr="00597B05" w:rsidRDefault="00130E7C" w:rsidP="004228AD">
            <w:pPr>
              <w:rPr>
                <w:rFonts w:ascii="Times New Roman" w:hAnsi="Times New Roman" w:cs="Times New Roman"/>
                <w:color w:val="FF0000"/>
                <w:sz w:val="22"/>
                <w:szCs w:val="22"/>
              </w:rPr>
            </w:pPr>
          </w:p>
        </w:tc>
        <w:tc>
          <w:tcPr>
            <w:tcW w:w="3192" w:type="dxa"/>
          </w:tcPr>
          <w:p w14:paraId="00C41896" w14:textId="77777777" w:rsidR="00130E7C" w:rsidRPr="00130E7C" w:rsidRDefault="00130E7C" w:rsidP="004228AD">
            <w:pPr>
              <w:rPr>
                <w:rFonts w:ascii="Times New Roman" w:hAnsi="Times New Roman" w:cs="Times New Roman"/>
                <w:b/>
                <w:sz w:val="22"/>
                <w:szCs w:val="22"/>
              </w:rPr>
            </w:pPr>
          </w:p>
        </w:tc>
        <w:tc>
          <w:tcPr>
            <w:tcW w:w="3192" w:type="dxa"/>
          </w:tcPr>
          <w:p w14:paraId="7DEFD0AF" w14:textId="77777777" w:rsidR="00130E7C" w:rsidRPr="00130E7C" w:rsidRDefault="00130E7C" w:rsidP="004228AD">
            <w:pPr>
              <w:rPr>
                <w:rFonts w:ascii="Times New Roman" w:hAnsi="Times New Roman" w:cs="Times New Roman"/>
                <w:b/>
                <w:sz w:val="22"/>
                <w:szCs w:val="22"/>
              </w:rPr>
            </w:pPr>
          </w:p>
        </w:tc>
      </w:tr>
      <w:tr w:rsidR="00130E7C" w14:paraId="71FAB0B3" w14:textId="77777777">
        <w:trPr>
          <w:trHeight w:val="620"/>
        </w:trPr>
        <w:tc>
          <w:tcPr>
            <w:tcW w:w="468" w:type="dxa"/>
            <w:shd w:val="clear" w:color="auto" w:fill="auto"/>
          </w:tcPr>
          <w:p w14:paraId="69E2C72E" w14:textId="77777777"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4.</w:t>
            </w:r>
          </w:p>
        </w:tc>
        <w:tc>
          <w:tcPr>
            <w:tcW w:w="2724" w:type="dxa"/>
            <w:shd w:val="clear" w:color="auto" w:fill="auto"/>
          </w:tcPr>
          <w:p w14:paraId="3C002C04" w14:textId="77777777" w:rsidR="00130E7C" w:rsidRPr="00597B05" w:rsidRDefault="00130E7C" w:rsidP="004228AD">
            <w:pPr>
              <w:rPr>
                <w:rFonts w:ascii="Times New Roman" w:hAnsi="Times New Roman" w:cs="Times New Roman"/>
                <w:color w:val="FF0000"/>
                <w:sz w:val="22"/>
                <w:szCs w:val="22"/>
              </w:rPr>
            </w:pPr>
          </w:p>
        </w:tc>
        <w:tc>
          <w:tcPr>
            <w:tcW w:w="3192" w:type="dxa"/>
          </w:tcPr>
          <w:p w14:paraId="6DA57C67" w14:textId="77777777" w:rsidR="00130E7C" w:rsidRPr="00130E7C" w:rsidRDefault="00130E7C" w:rsidP="004228AD">
            <w:pPr>
              <w:rPr>
                <w:rFonts w:ascii="Times New Roman" w:hAnsi="Times New Roman" w:cs="Times New Roman"/>
                <w:b/>
                <w:sz w:val="22"/>
                <w:szCs w:val="22"/>
              </w:rPr>
            </w:pPr>
          </w:p>
        </w:tc>
        <w:tc>
          <w:tcPr>
            <w:tcW w:w="3192" w:type="dxa"/>
          </w:tcPr>
          <w:p w14:paraId="00A26B4A" w14:textId="77777777" w:rsidR="00130E7C" w:rsidRPr="00130E7C" w:rsidRDefault="00130E7C" w:rsidP="004228AD">
            <w:pPr>
              <w:rPr>
                <w:rFonts w:ascii="Times New Roman" w:hAnsi="Times New Roman" w:cs="Times New Roman"/>
                <w:b/>
                <w:sz w:val="22"/>
                <w:szCs w:val="22"/>
              </w:rPr>
            </w:pPr>
          </w:p>
        </w:tc>
      </w:tr>
      <w:tr w:rsidR="00130E7C" w14:paraId="22602B3C" w14:textId="77777777">
        <w:trPr>
          <w:trHeight w:val="701"/>
        </w:trPr>
        <w:tc>
          <w:tcPr>
            <w:tcW w:w="468" w:type="dxa"/>
            <w:shd w:val="clear" w:color="auto" w:fill="auto"/>
          </w:tcPr>
          <w:p w14:paraId="3959B36C" w14:textId="77777777" w:rsidR="00130E7C" w:rsidRPr="00130E7C" w:rsidRDefault="00130E7C" w:rsidP="004228AD">
            <w:pPr>
              <w:rPr>
                <w:rFonts w:ascii="Times New Roman" w:hAnsi="Times New Roman" w:cs="Times New Roman"/>
                <w:b/>
                <w:sz w:val="22"/>
                <w:szCs w:val="22"/>
              </w:rPr>
            </w:pPr>
            <w:r>
              <w:rPr>
                <w:rFonts w:ascii="Times New Roman" w:hAnsi="Times New Roman" w:cs="Times New Roman"/>
                <w:b/>
                <w:sz w:val="22"/>
                <w:szCs w:val="22"/>
              </w:rPr>
              <w:t>5.</w:t>
            </w:r>
          </w:p>
        </w:tc>
        <w:tc>
          <w:tcPr>
            <w:tcW w:w="2724" w:type="dxa"/>
            <w:shd w:val="clear" w:color="auto" w:fill="auto"/>
          </w:tcPr>
          <w:p w14:paraId="414506EF" w14:textId="77777777" w:rsidR="00130E7C" w:rsidRPr="00597B05" w:rsidRDefault="00130E7C" w:rsidP="004228AD">
            <w:pPr>
              <w:rPr>
                <w:rFonts w:ascii="Times New Roman" w:hAnsi="Times New Roman" w:cs="Times New Roman"/>
                <w:color w:val="FF0000"/>
                <w:sz w:val="22"/>
                <w:szCs w:val="22"/>
              </w:rPr>
            </w:pPr>
          </w:p>
        </w:tc>
        <w:tc>
          <w:tcPr>
            <w:tcW w:w="3192" w:type="dxa"/>
          </w:tcPr>
          <w:p w14:paraId="1027CA5B" w14:textId="77777777" w:rsidR="00130E7C" w:rsidRPr="00130E7C" w:rsidRDefault="00130E7C" w:rsidP="004228AD">
            <w:pPr>
              <w:rPr>
                <w:rFonts w:ascii="Times New Roman" w:hAnsi="Times New Roman" w:cs="Times New Roman"/>
                <w:b/>
                <w:sz w:val="22"/>
                <w:szCs w:val="22"/>
              </w:rPr>
            </w:pPr>
          </w:p>
        </w:tc>
        <w:tc>
          <w:tcPr>
            <w:tcW w:w="3192" w:type="dxa"/>
          </w:tcPr>
          <w:p w14:paraId="618ABC21" w14:textId="77777777" w:rsidR="00130E7C" w:rsidRPr="00130E7C" w:rsidRDefault="00130E7C" w:rsidP="004228AD">
            <w:pPr>
              <w:rPr>
                <w:rFonts w:ascii="Times New Roman" w:hAnsi="Times New Roman" w:cs="Times New Roman"/>
                <w:b/>
                <w:sz w:val="22"/>
                <w:szCs w:val="22"/>
              </w:rPr>
            </w:pPr>
          </w:p>
        </w:tc>
      </w:tr>
    </w:tbl>
    <w:p w14:paraId="5E677031" w14:textId="77777777" w:rsidR="0091553D" w:rsidRDefault="0091553D" w:rsidP="004228AD">
      <w:pPr>
        <w:rPr>
          <w:rFonts w:ascii="Times New Roman" w:hAnsi="Times New Roman" w:cs="Times New Roman"/>
          <w:b/>
          <w:sz w:val="22"/>
          <w:szCs w:val="22"/>
        </w:rPr>
      </w:pPr>
    </w:p>
    <w:p w14:paraId="4147E802" w14:textId="77777777" w:rsidR="0091553D" w:rsidRDefault="0091553D" w:rsidP="004228AD">
      <w:pPr>
        <w:rPr>
          <w:rFonts w:ascii="Times New Roman" w:hAnsi="Times New Roman" w:cs="Times New Roman"/>
          <w:b/>
          <w:sz w:val="22"/>
          <w:szCs w:val="22"/>
        </w:rPr>
      </w:pPr>
      <w:r>
        <w:rPr>
          <w:rFonts w:ascii="Times New Roman" w:hAnsi="Times New Roman" w:cs="Times New Roman"/>
          <w:b/>
          <w:sz w:val="22"/>
          <w:szCs w:val="22"/>
        </w:rPr>
        <w:t>8</w:t>
      </w:r>
      <w:r w:rsidR="00B53F28" w:rsidRPr="00F4139A">
        <w:rPr>
          <w:rFonts w:ascii="Times New Roman" w:hAnsi="Times New Roman" w:cs="Times New Roman"/>
          <w:b/>
          <w:sz w:val="22"/>
          <w:szCs w:val="22"/>
        </w:rPr>
        <w:t xml:space="preserve">. </w:t>
      </w:r>
    </w:p>
    <w:p w14:paraId="7E9C7741" w14:textId="77777777"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Report the P</w:t>
      </w:r>
      <w:r w:rsidRPr="0091553D">
        <w:rPr>
          <w:rFonts w:cs="Times New Roman"/>
          <w:sz w:val="22"/>
          <w:szCs w:val="22"/>
          <w:vertAlign w:val="subscript"/>
        </w:rPr>
        <w:t>50</w:t>
      </w:r>
      <w:r w:rsidRPr="0091553D">
        <w:rPr>
          <w:rFonts w:cs="Times New Roman"/>
          <w:sz w:val="22"/>
          <w:szCs w:val="22"/>
        </w:rPr>
        <w:t xml:space="preserve"> for HBB allele </w:t>
      </w:r>
      <w:r w:rsidRPr="00F4139A">
        <w:sym w:font="Symbol" w:char="F062"/>
      </w:r>
      <w:r w:rsidR="0091553D">
        <w:rPr>
          <w:rFonts w:cs="Times New Roman"/>
          <w:sz w:val="22"/>
          <w:szCs w:val="22"/>
        </w:rPr>
        <w:t>II (Fig. 6</w:t>
      </w:r>
      <w:r w:rsidRPr="0091553D">
        <w:rPr>
          <w:rFonts w:cs="Times New Roman"/>
          <w:sz w:val="22"/>
          <w:szCs w:val="22"/>
        </w:rPr>
        <w:t>C) stripped, DPG present, KCl present and DPG+KCl present. Recall that the P</w:t>
      </w:r>
      <w:r w:rsidRPr="0091553D">
        <w:rPr>
          <w:rFonts w:cs="Times New Roman"/>
          <w:sz w:val="22"/>
          <w:szCs w:val="22"/>
          <w:vertAlign w:val="subscript"/>
        </w:rPr>
        <w:t>50</w:t>
      </w:r>
      <w:r w:rsidRPr="0091553D">
        <w:rPr>
          <w:rFonts w:cs="Times New Roman"/>
          <w:sz w:val="22"/>
          <w:szCs w:val="22"/>
        </w:rPr>
        <w:t xml:space="preserve"> is the partial pressure of oxygen (PO</w:t>
      </w:r>
      <w:r w:rsidRPr="0091553D">
        <w:rPr>
          <w:rFonts w:cs="Times New Roman"/>
          <w:sz w:val="22"/>
          <w:szCs w:val="22"/>
          <w:vertAlign w:val="subscript"/>
        </w:rPr>
        <w:t>2</w:t>
      </w:r>
      <w:r w:rsidRPr="0091553D">
        <w:rPr>
          <w:rFonts w:cs="Times New Roman"/>
          <w:sz w:val="22"/>
          <w:szCs w:val="22"/>
        </w:rPr>
        <w:t>) for which 50% of the hemoglobin in the sample is saturated.</w:t>
      </w:r>
    </w:p>
    <w:p w14:paraId="5397F358" w14:textId="77777777" w:rsidR="004228AD" w:rsidRPr="00F4139A" w:rsidRDefault="004228AD" w:rsidP="004228AD">
      <w:pPr>
        <w:rPr>
          <w:rFonts w:ascii="Times New Roman" w:hAnsi="Times New Roman" w:cs="Times New Roman"/>
          <w:sz w:val="22"/>
          <w:szCs w:val="22"/>
        </w:rPr>
      </w:pPr>
    </w:p>
    <w:p w14:paraId="075F6531"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stripped:</w:t>
      </w:r>
    </w:p>
    <w:p w14:paraId="71B9C3B1" w14:textId="77777777" w:rsidR="004228AD" w:rsidRPr="00F4139A" w:rsidRDefault="004228AD" w:rsidP="004228AD">
      <w:pPr>
        <w:rPr>
          <w:rFonts w:ascii="Times New Roman" w:hAnsi="Times New Roman" w:cs="Times New Roman"/>
          <w:sz w:val="22"/>
          <w:szCs w:val="22"/>
        </w:rPr>
      </w:pPr>
    </w:p>
    <w:p w14:paraId="7E9554A8"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w:t>
      </w:r>
    </w:p>
    <w:p w14:paraId="41DDBEDF" w14:textId="77777777" w:rsidR="004228AD" w:rsidRPr="00F4139A" w:rsidRDefault="004228AD" w:rsidP="004228AD">
      <w:pPr>
        <w:rPr>
          <w:rFonts w:ascii="Times New Roman" w:hAnsi="Times New Roman" w:cs="Times New Roman"/>
          <w:sz w:val="22"/>
          <w:szCs w:val="22"/>
        </w:rPr>
      </w:pPr>
    </w:p>
    <w:p w14:paraId="72F04501"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KCl:</w:t>
      </w:r>
    </w:p>
    <w:p w14:paraId="069428F5" w14:textId="77777777" w:rsidR="004228AD" w:rsidRPr="00F4139A" w:rsidRDefault="004228AD" w:rsidP="004228AD">
      <w:pPr>
        <w:rPr>
          <w:rFonts w:ascii="Times New Roman" w:hAnsi="Times New Roman" w:cs="Times New Roman"/>
          <w:sz w:val="22"/>
          <w:szCs w:val="22"/>
        </w:rPr>
      </w:pPr>
    </w:p>
    <w:p w14:paraId="7CF40090" w14:textId="77777777" w:rsidR="0091553D"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DPG+KCl:</w:t>
      </w:r>
    </w:p>
    <w:p w14:paraId="37C6920B" w14:textId="77777777" w:rsidR="0091553D" w:rsidRDefault="0091553D" w:rsidP="004228AD">
      <w:pPr>
        <w:rPr>
          <w:rFonts w:ascii="Times New Roman" w:hAnsi="Times New Roman" w:cs="Times New Roman"/>
          <w:sz w:val="22"/>
          <w:szCs w:val="22"/>
        </w:rPr>
      </w:pPr>
    </w:p>
    <w:p w14:paraId="57DD820B" w14:textId="77777777" w:rsidR="004228AD" w:rsidRPr="0091553D" w:rsidRDefault="0091553D" w:rsidP="0091553D">
      <w:pPr>
        <w:pStyle w:val="ListParagraph"/>
        <w:numPr>
          <w:ilvl w:val="0"/>
          <w:numId w:val="3"/>
        </w:numPr>
        <w:rPr>
          <w:rFonts w:cs="Times New Roman"/>
          <w:sz w:val="22"/>
          <w:szCs w:val="22"/>
        </w:rPr>
      </w:pPr>
      <w:r w:rsidRPr="00F4139A">
        <w:rPr>
          <w:rFonts w:cs="Times New Roman"/>
          <w:sz w:val="22"/>
          <w:szCs w:val="22"/>
        </w:rPr>
        <w:t>What are the independent and combined effects of adding the allosteric affectors DPG and KCl? Is affinity increased or decreased compared to the stripped protein? Where in the body would the impact of this shift have the greatest impact (lungs, capillaries, mitochondria)?</w:t>
      </w:r>
    </w:p>
    <w:p w14:paraId="67D2B5DD" w14:textId="77777777" w:rsidR="004228AD" w:rsidRPr="00F4139A" w:rsidRDefault="004228AD" w:rsidP="004228AD">
      <w:pPr>
        <w:rPr>
          <w:rFonts w:ascii="Times New Roman" w:hAnsi="Times New Roman" w:cs="Times New Roman"/>
          <w:sz w:val="22"/>
          <w:szCs w:val="22"/>
        </w:rPr>
      </w:pPr>
    </w:p>
    <w:p w14:paraId="1997BF45" w14:textId="77777777"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r w:rsidR="004228AD" w:rsidRPr="00F4139A">
        <w:rPr>
          <w:rFonts w:ascii="Times New Roman" w:hAnsi="Times New Roman" w:cs="Times New Roman"/>
          <w:sz w:val="22"/>
          <w:szCs w:val="22"/>
        </w:rPr>
        <w:t>DPG:</w:t>
      </w:r>
    </w:p>
    <w:p w14:paraId="6D9187B1" w14:textId="77777777" w:rsidR="004228AD" w:rsidRPr="00F4139A" w:rsidRDefault="004228AD" w:rsidP="004228AD">
      <w:pPr>
        <w:rPr>
          <w:rFonts w:ascii="Times New Roman" w:hAnsi="Times New Roman" w:cs="Times New Roman"/>
          <w:sz w:val="22"/>
          <w:szCs w:val="22"/>
        </w:rPr>
      </w:pPr>
    </w:p>
    <w:p w14:paraId="030F720A" w14:textId="77777777" w:rsidR="004228AD" w:rsidRPr="00F4139A" w:rsidRDefault="004228AD" w:rsidP="004228AD">
      <w:pPr>
        <w:rPr>
          <w:rFonts w:ascii="Times New Roman" w:hAnsi="Times New Roman" w:cs="Times New Roman"/>
          <w:sz w:val="22"/>
          <w:szCs w:val="22"/>
        </w:rPr>
      </w:pPr>
    </w:p>
    <w:p w14:paraId="029689EE" w14:textId="77777777"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r w:rsidR="004228AD" w:rsidRPr="00F4139A">
        <w:rPr>
          <w:rFonts w:ascii="Times New Roman" w:hAnsi="Times New Roman" w:cs="Times New Roman"/>
          <w:sz w:val="22"/>
          <w:szCs w:val="22"/>
        </w:rPr>
        <w:t>KCl:</w:t>
      </w:r>
    </w:p>
    <w:p w14:paraId="64362DF4" w14:textId="77777777" w:rsidR="004228AD" w:rsidRPr="00F4139A" w:rsidRDefault="004228AD" w:rsidP="004228AD">
      <w:pPr>
        <w:rPr>
          <w:rFonts w:ascii="Times New Roman" w:hAnsi="Times New Roman" w:cs="Times New Roman"/>
          <w:sz w:val="22"/>
          <w:szCs w:val="22"/>
        </w:rPr>
      </w:pPr>
    </w:p>
    <w:p w14:paraId="0D8DC6DA" w14:textId="77777777" w:rsidR="004228AD" w:rsidRPr="00F4139A" w:rsidRDefault="004228AD" w:rsidP="004228AD">
      <w:pPr>
        <w:rPr>
          <w:rFonts w:ascii="Times New Roman" w:hAnsi="Times New Roman" w:cs="Times New Roman"/>
          <w:sz w:val="22"/>
          <w:szCs w:val="22"/>
        </w:rPr>
      </w:pPr>
    </w:p>
    <w:p w14:paraId="13124388" w14:textId="77777777" w:rsidR="004228AD" w:rsidRPr="00F4139A" w:rsidRDefault="0091553D" w:rsidP="004228AD">
      <w:pPr>
        <w:rPr>
          <w:rFonts w:ascii="Times New Roman" w:hAnsi="Times New Roman" w:cs="Times New Roman"/>
          <w:sz w:val="22"/>
          <w:szCs w:val="22"/>
        </w:rPr>
      </w:pPr>
      <w:r>
        <w:rPr>
          <w:rFonts w:ascii="Times New Roman" w:hAnsi="Times New Roman" w:cs="Times New Roman"/>
          <w:sz w:val="22"/>
          <w:szCs w:val="22"/>
        </w:rPr>
        <w:tab/>
      </w:r>
      <w:r w:rsidR="004228AD" w:rsidRPr="00F4139A">
        <w:rPr>
          <w:rFonts w:ascii="Times New Roman" w:hAnsi="Times New Roman" w:cs="Times New Roman"/>
          <w:sz w:val="22"/>
          <w:szCs w:val="22"/>
        </w:rPr>
        <w:t>DPG+KCl:</w:t>
      </w:r>
    </w:p>
    <w:p w14:paraId="3EB583EF" w14:textId="77777777" w:rsidR="004228AD" w:rsidRPr="00F4139A" w:rsidRDefault="004228AD" w:rsidP="004228AD">
      <w:pPr>
        <w:rPr>
          <w:rFonts w:ascii="Times New Roman" w:hAnsi="Times New Roman" w:cs="Times New Roman"/>
          <w:sz w:val="22"/>
          <w:szCs w:val="22"/>
        </w:rPr>
      </w:pPr>
    </w:p>
    <w:p w14:paraId="54934542" w14:textId="77777777" w:rsidR="00B53F28" w:rsidRPr="00F4139A" w:rsidRDefault="00B53F28" w:rsidP="004228AD">
      <w:pPr>
        <w:rPr>
          <w:rFonts w:ascii="Times New Roman" w:hAnsi="Times New Roman" w:cs="Times New Roman"/>
          <w:b/>
          <w:sz w:val="22"/>
          <w:szCs w:val="22"/>
        </w:rPr>
      </w:pPr>
    </w:p>
    <w:p w14:paraId="30D4E239" w14:textId="77777777"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Compare the P</w:t>
      </w:r>
      <w:r w:rsidRPr="0091553D">
        <w:rPr>
          <w:rFonts w:cs="Times New Roman"/>
          <w:sz w:val="22"/>
          <w:szCs w:val="22"/>
          <w:vertAlign w:val="subscript"/>
        </w:rPr>
        <w:t>50</w:t>
      </w:r>
      <w:r w:rsidRPr="0091553D">
        <w:rPr>
          <w:rFonts w:cs="Times New Roman"/>
          <w:sz w:val="22"/>
          <w:szCs w:val="22"/>
        </w:rPr>
        <w:t xml:space="preserve"> for HBB allele </w:t>
      </w:r>
      <w:r w:rsidRPr="00F4139A">
        <w:sym w:font="Symbol" w:char="F062"/>
      </w:r>
      <w:r w:rsidRPr="0091553D">
        <w:rPr>
          <w:rFonts w:cs="Times New Roman"/>
          <w:sz w:val="22"/>
          <w:szCs w:val="22"/>
        </w:rPr>
        <w:t>I (graph A) to the P</w:t>
      </w:r>
      <w:r w:rsidRPr="0091553D">
        <w:rPr>
          <w:rFonts w:cs="Times New Roman"/>
          <w:sz w:val="22"/>
          <w:szCs w:val="22"/>
          <w:vertAlign w:val="subscript"/>
        </w:rPr>
        <w:t>50</w:t>
      </w:r>
      <w:r w:rsidRPr="0091553D">
        <w:rPr>
          <w:rFonts w:cs="Times New Roman"/>
          <w:sz w:val="22"/>
          <w:szCs w:val="22"/>
        </w:rPr>
        <w:t xml:space="preserve"> for allele </w:t>
      </w:r>
      <w:r w:rsidRPr="00F4139A">
        <w:sym w:font="Symbol" w:char="F062"/>
      </w:r>
      <w:r w:rsidRPr="0091553D">
        <w:rPr>
          <w:rFonts w:cs="Times New Roman"/>
          <w:sz w:val="22"/>
          <w:szCs w:val="22"/>
        </w:rPr>
        <w:t xml:space="preserve">II. Which state (stripped, DPG etc.) differs the most? </w:t>
      </w:r>
    </w:p>
    <w:p w14:paraId="71F77819"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stripped:</w:t>
      </w:r>
    </w:p>
    <w:p w14:paraId="3DC75DA7" w14:textId="77777777" w:rsidR="004228AD" w:rsidRPr="00F4139A" w:rsidRDefault="004228AD" w:rsidP="004228AD">
      <w:pPr>
        <w:rPr>
          <w:rFonts w:ascii="Times New Roman" w:hAnsi="Times New Roman" w:cs="Times New Roman"/>
          <w:sz w:val="22"/>
          <w:szCs w:val="22"/>
        </w:rPr>
      </w:pPr>
    </w:p>
    <w:p w14:paraId="2460B233"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w:t>
      </w:r>
    </w:p>
    <w:p w14:paraId="2CA122E6" w14:textId="77777777" w:rsidR="004228AD" w:rsidRPr="00F4139A" w:rsidRDefault="004228AD" w:rsidP="004228AD">
      <w:pPr>
        <w:rPr>
          <w:rFonts w:ascii="Times New Roman" w:hAnsi="Times New Roman" w:cs="Times New Roman"/>
          <w:sz w:val="22"/>
          <w:szCs w:val="22"/>
        </w:rPr>
      </w:pPr>
    </w:p>
    <w:p w14:paraId="3CC49943"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KCl:</w:t>
      </w:r>
    </w:p>
    <w:p w14:paraId="5D3872A9" w14:textId="77777777" w:rsidR="004228AD" w:rsidRPr="00F4139A" w:rsidRDefault="004228AD" w:rsidP="004228AD">
      <w:pPr>
        <w:rPr>
          <w:rFonts w:ascii="Times New Roman" w:hAnsi="Times New Roman" w:cs="Times New Roman"/>
          <w:sz w:val="22"/>
          <w:szCs w:val="22"/>
        </w:rPr>
      </w:pPr>
    </w:p>
    <w:p w14:paraId="599396A2" w14:textId="77777777" w:rsidR="004228AD" w:rsidRPr="00F4139A" w:rsidRDefault="004228AD" w:rsidP="004228AD">
      <w:pPr>
        <w:rPr>
          <w:rFonts w:ascii="Times New Roman" w:hAnsi="Times New Roman" w:cs="Times New Roman"/>
          <w:sz w:val="22"/>
          <w:szCs w:val="22"/>
        </w:rPr>
      </w:pPr>
      <w:r w:rsidRPr="00F4139A">
        <w:rPr>
          <w:rFonts w:ascii="Times New Roman" w:hAnsi="Times New Roman" w:cs="Times New Roman"/>
          <w:sz w:val="22"/>
          <w:szCs w:val="22"/>
        </w:rPr>
        <w:tab/>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 xml:space="preserve">I, </w:t>
      </w:r>
      <w:r w:rsidRPr="00F4139A">
        <w:rPr>
          <w:rFonts w:ascii="Times New Roman" w:hAnsi="Times New Roman" w:cs="Times New Roman"/>
          <w:sz w:val="22"/>
          <w:szCs w:val="22"/>
        </w:rPr>
        <w:sym w:font="Symbol" w:char="F061"/>
      </w:r>
      <w:r w:rsidRPr="00F4139A">
        <w:rPr>
          <w:rFonts w:ascii="Times New Roman" w:hAnsi="Times New Roman" w:cs="Times New Roman"/>
          <w:sz w:val="22"/>
          <w:szCs w:val="22"/>
        </w:rPr>
        <w:t>III/</w:t>
      </w:r>
      <w:r w:rsidRPr="00F4139A">
        <w:rPr>
          <w:rFonts w:ascii="Times New Roman" w:hAnsi="Times New Roman" w:cs="Times New Roman"/>
          <w:sz w:val="22"/>
          <w:szCs w:val="22"/>
        </w:rPr>
        <w:sym w:font="Symbol" w:char="F062"/>
      </w:r>
      <w:r w:rsidRPr="00F4139A">
        <w:rPr>
          <w:rFonts w:ascii="Times New Roman" w:hAnsi="Times New Roman" w:cs="Times New Roman"/>
          <w:sz w:val="22"/>
          <w:szCs w:val="22"/>
        </w:rPr>
        <w:t>I P</w:t>
      </w:r>
      <w:r w:rsidRPr="00F4139A">
        <w:rPr>
          <w:rFonts w:ascii="Times New Roman" w:hAnsi="Times New Roman" w:cs="Times New Roman"/>
          <w:sz w:val="22"/>
          <w:szCs w:val="22"/>
          <w:vertAlign w:val="subscript"/>
        </w:rPr>
        <w:t xml:space="preserve">50 </w:t>
      </w:r>
      <w:r w:rsidRPr="00F4139A">
        <w:rPr>
          <w:rFonts w:ascii="Times New Roman" w:hAnsi="Times New Roman" w:cs="Times New Roman"/>
          <w:sz w:val="22"/>
          <w:szCs w:val="22"/>
        </w:rPr>
        <w:t xml:space="preserve"> DPG+KCl:</w:t>
      </w:r>
    </w:p>
    <w:p w14:paraId="0E06AB82" w14:textId="77777777" w:rsidR="00B53F28" w:rsidRPr="00F4139A" w:rsidRDefault="00B53F28" w:rsidP="004228AD">
      <w:pPr>
        <w:rPr>
          <w:rFonts w:ascii="Times New Roman" w:hAnsi="Times New Roman" w:cs="Times New Roman"/>
          <w:b/>
          <w:sz w:val="22"/>
          <w:szCs w:val="22"/>
        </w:rPr>
      </w:pPr>
    </w:p>
    <w:p w14:paraId="30EE47DC" w14:textId="77777777" w:rsidR="004228AD" w:rsidRPr="0091553D" w:rsidRDefault="004228AD" w:rsidP="0091553D">
      <w:pPr>
        <w:pStyle w:val="ListParagraph"/>
        <w:numPr>
          <w:ilvl w:val="0"/>
          <w:numId w:val="3"/>
        </w:numPr>
        <w:rPr>
          <w:rFonts w:cs="Times New Roman"/>
          <w:sz w:val="22"/>
          <w:szCs w:val="22"/>
        </w:rPr>
      </w:pPr>
      <w:r w:rsidRPr="0091553D">
        <w:rPr>
          <w:rFonts w:cs="Times New Roman"/>
          <w:sz w:val="22"/>
          <w:szCs w:val="22"/>
        </w:rPr>
        <w:t xml:space="preserve">In terms of an organism, what is the consequence of having </w:t>
      </w:r>
      <w:r w:rsidRPr="00F4139A">
        <w:sym w:font="Symbol" w:char="F062"/>
      </w:r>
      <w:r w:rsidRPr="0091553D">
        <w:rPr>
          <w:rFonts w:cs="Times New Roman"/>
          <w:sz w:val="22"/>
          <w:szCs w:val="22"/>
        </w:rPr>
        <w:t xml:space="preserve">I or </w:t>
      </w:r>
      <w:r w:rsidRPr="00F4139A">
        <w:sym w:font="Symbol" w:char="F062"/>
      </w:r>
      <w:r w:rsidRPr="0091553D">
        <w:rPr>
          <w:rFonts w:cs="Times New Roman"/>
          <w:sz w:val="22"/>
          <w:szCs w:val="22"/>
        </w:rPr>
        <w:t>II? Using the result of HBA as an example, which allele is likely to be found in a high elevation animal?</w:t>
      </w:r>
    </w:p>
    <w:p w14:paraId="40478E26" w14:textId="77777777" w:rsidR="004228AD" w:rsidRPr="00F4139A" w:rsidRDefault="004228AD" w:rsidP="004228AD">
      <w:pPr>
        <w:rPr>
          <w:rFonts w:ascii="Times New Roman" w:hAnsi="Times New Roman" w:cs="Times New Roman"/>
          <w:sz w:val="22"/>
          <w:szCs w:val="22"/>
        </w:rPr>
      </w:pPr>
    </w:p>
    <w:p w14:paraId="14252FBC" w14:textId="77777777" w:rsidR="0091553D" w:rsidRDefault="0091553D" w:rsidP="004228AD">
      <w:pPr>
        <w:rPr>
          <w:rFonts w:ascii="Times New Roman" w:hAnsi="Times New Roman" w:cs="Times New Roman"/>
          <w:sz w:val="22"/>
          <w:szCs w:val="22"/>
        </w:rPr>
      </w:pPr>
    </w:p>
    <w:p w14:paraId="71A4F04C" w14:textId="77777777" w:rsidR="0091553D" w:rsidRDefault="0091553D" w:rsidP="004228AD">
      <w:pPr>
        <w:rPr>
          <w:rFonts w:ascii="Times New Roman" w:hAnsi="Times New Roman" w:cs="Times New Roman"/>
          <w:sz w:val="22"/>
          <w:szCs w:val="22"/>
        </w:rPr>
      </w:pPr>
    </w:p>
    <w:p w14:paraId="5FA38BDE" w14:textId="77777777" w:rsidR="0091553D" w:rsidRDefault="0091553D" w:rsidP="004228AD">
      <w:pPr>
        <w:rPr>
          <w:rFonts w:ascii="Times New Roman" w:hAnsi="Times New Roman" w:cs="Times New Roman"/>
          <w:sz w:val="22"/>
          <w:szCs w:val="22"/>
        </w:rPr>
      </w:pPr>
    </w:p>
    <w:p w14:paraId="2039B205" w14:textId="77777777" w:rsidR="004228AD" w:rsidRPr="00F4139A" w:rsidRDefault="004228AD" w:rsidP="004228AD">
      <w:pPr>
        <w:rPr>
          <w:rFonts w:ascii="Times New Roman" w:hAnsi="Times New Roman" w:cs="Times New Roman"/>
          <w:sz w:val="22"/>
          <w:szCs w:val="22"/>
        </w:rPr>
      </w:pPr>
    </w:p>
    <w:p w14:paraId="606F32A5" w14:textId="77777777" w:rsidR="004228AD" w:rsidRPr="00F4139A" w:rsidRDefault="004228AD" w:rsidP="004228AD">
      <w:pPr>
        <w:rPr>
          <w:rFonts w:ascii="Times New Roman" w:hAnsi="Times New Roman" w:cs="Times New Roman"/>
          <w:sz w:val="22"/>
          <w:szCs w:val="22"/>
        </w:rPr>
      </w:pPr>
    </w:p>
    <w:p w14:paraId="24F6D310" w14:textId="77777777" w:rsidR="004228AD" w:rsidRPr="00F4139A" w:rsidRDefault="004228AD" w:rsidP="004228AD">
      <w:pPr>
        <w:rPr>
          <w:rFonts w:ascii="Times New Roman" w:hAnsi="Times New Roman" w:cs="Times New Roman"/>
          <w:sz w:val="22"/>
          <w:szCs w:val="22"/>
        </w:rPr>
      </w:pPr>
    </w:p>
    <w:p w14:paraId="2C0BCE9A" w14:textId="77777777" w:rsidR="004228AD" w:rsidRPr="0091553D" w:rsidRDefault="004228AD" w:rsidP="0091553D">
      <w:pPr>
        <w:pStyle w:val="ListParagraph"/>
        <w:numPr>
          <w:ilvl w:val="0"/>
          <w:numId w:val="3"/>
        </w:numPr>
        <w:rPr>
          <w:rFonts w:cs="Times New Roman"/>
          <w:b/>
          <w:sz w:val="22"/>
          <w:szCs w:val="22"/>
        </w:rPr>
      </w:pPr>
      <w:r w:rsidRPr="0091553D">
        <w:rPr>
          <w:rFonts w:cs="Times New Roman"/>
          <w:sz w:val="22"/>
          <w:szCs w:val="22"/>
        </w:rPr>
        <w:t xml:space="preserve">Do you think that the differences between </w:t>
      </w:r>
      <w:r w:rsidRPr="00F4139A">
        <w:sym w:font="Symbol" w:char="F062"/>
      </w:r>
      <w:r w:rsidRPr="0091553D">
        <w:rPr>
          <w:rFonts w:cs="Times New Roman"/>
          <w:sz w:val="22"/>
          <w:szCs w:val="22"/>
        </w:rPr>
        <w:t xml:space="preserve">I and </w:t>
      </w:r>
      <w:r w:rsidRPr="00F4139A">
        <w:sym w:font="Symbol" w:char="F062"/>
      </w:r>
      <w:r w:rsidRPr="0091553D">
        <w:rPr>
          <w:rFonts w:cs="Times New Roman"/>
          <w:sz w:val="22"/>
          <w:szCs w:val="22"/>
        </w:rPr>
        <w:t xml:space="preserve">II oxygen binding capacity originate from just a few amino acid changes or a large number of amino acid changes in the </w:t>
      </w:r>
      <w:r w:rsidRPr="00F4139A">
        <w:sym w:font="Symbol" w:char="F062"/>
      </w:r>
      <w:r w:rsidRPr="0091553D">
        <w:rPr>
          <w:rFonts w:cs="Times New Roman"/>
          <w:sz w:val="22"/>
          <w:szCs w:val="22"/>
        </w:rPr>
        <w:t xml:space="preserve"> subunit primary sequence? Why? How would you test your hypothesis?</w:t>
      </w:r>
    </w:p>
    <w:p w14:paraId="5C01AFDA" w14:textId="77777777" w:rsidR="004228AD" w:rsidRPr="00F4139A" w:rsidRDefault="004228AD" w:rsidP="004228AD">
      <w:pPr>
        <w:rPr>
          <w:rFonts w:ascii="Times New Roman" w:hAnsi="Times New Roman" w:cs="Times New Roman"/>
          <w:sz w:val="22"/>
          <w:szCs w:val="22"/>
        </w:rPr>
      </w:pPr>
    </w:p>
    <w:p w14:paraId="47C42A18" w14:textId="77777777" w:rsidR="004228AD" w:rsidRPr="00F4139A" w:rsidRDefault="004228AD" w:rsidP="004228AD">
      <w:pPr>
        <w:rPr>
          <w:rFonts w:ascii="Times New Roman" w:hAnsi="Times New Roman" w:cs="Times New Roman"/>
          <w:b/>
          <w:sz w:val="22"/>
          <w:szCs w:val="22"/>
        </w:rPr>
      </w:pPr>
    </w:p>
    <w:p w14:paraId="4B8FA3C6" w14:textId="77777777" w:rsidR="00F4139A" w:rsidRPr="00F4139A" w:rsidRDefault="00F4139A" w:rsidP="004228AD">
      <w:pPr>
        <w:rPr>
          <w:rFonts w:ascii="Times New Roman" w:hAnsi="Times New Roman" w:cs="Times New Roman"/>
          <w:b/>
          <w:sz w:val="22"/>
          <w:szCs w:val="22"/>
        </w:rPr>
      </w:pPr>
    </w:p>
    <w:p w14:paraId="608AC097" w14:textId="77777777" w:rsidR="0091553D" w:rsidRDefault="0091553D" w:rsidP="004228AD">
      <w:pPr>
        <w:rPr>
          <w:rFonts w:ascii="Times New Roman" w:hAnsi="Times New Roman" w:cs="Times New Roman"/>
          <w:b/>
          <w:sz w:val="22"/>
          <w:szCs w:val="22"/>
        </w:rPr>
      </w:pPr>
      <w:r>
        <w:rPr>
          <w:rFonts w:ascii="Times New Roman" w:hAnsi="Times New Roman" w:cs="Times New Roman"/>
          <w:b/>
          <w:sz w:val="22"/>
          <w:szCs w:val="22"/>
        </w:rPr>
        <w:t>9.</w:t>
      </w:r>
    </w:p>
    <w:p w14:paraId="460B3CA5" w14:textId="77777777"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What is the essential question you will test?</w:t>
      </w:r>
    </w:p>
    <w:p w14:paraId="38224CF9" w14:textId="77777777" w:rsidR="004228AD" w:rsidRPr="00F4139A" w:rsidRDefault="004228AD" w:rsidP="004228AD">
      <w:pPr>
        <w:rPr>
          <w:rFonts w:ascii="Times New Roman" w:hAnsi="Times New Roman" w:cs="Times New Roman"/>
          <w:sz w:val="22"/>
          <w:szCs w:val="22"/>
        </w:rPr>
      </w:pPr>
    </w:p>
    <w:p w14:paraId="16EFCDCB" w14:textId="77777777" w:rsidR="00B53F28" w:rsidRPr="00F4139A" w:rsidRDefault="00B53F28" w:rsidP="004228AD">
      <w:pPr>
        <w:rPr>
          <w:rFonts w:ascii="Times New Roman" w:hAnsi="Times New Roman" w:cs="Times New Roman"/>
          <w:b/>
          <w:sz w:val="22"/>
          <w:szCs w:val="22"/>
        </w:rPr>
      </w:pPr>
    </w:p>
    <w:p w14:paraId="08B6965A" w14:textId="77777777"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Write a hypothesis that demonstrates how you will test your essential question.</w:t>
      </w:r>
    </w:p>
    <w:p w14:paraId="5FB2B79C" w14:textId="77777777" w:rsidR="004228AD" w:rsidRPr="00F4139A" w:rsidRDefault="004228AD" w:rsidP="004228AD">
      <w:pPr>
        <w:rPr>
          <w:rFonts w:ascii="Times New Roman" w:hAnsi="Times New Roman" w:cs="Times New Roman"/>
          <w:sz w:val="22"/>
          <w:szCs w:val="22"/>
        </w:rPr>
      </w:pPr>
    </w:p>
    <w:p w14:paraId="663ACF5C" w14:textId="77777777" w:rsidR="004228AD" w:rsidRPr="00F4139A" w:rsidRDefault="004228AD" w:rsidP="004228AD">
      <w:pPr>
        <w:rPr>
          <w:rFonts w:ascii="Times New Roman" w:hAnsi="Times New Roman" w:cs="Times New Roman"/>
          <w:sz w:val="22"/>
          <w:szCs w:val="22"/>
        </w:rPr>
      </w:pPr>
    </w:p>
    <w:p w14:paraId="7931E7A4" w14:textId="77777777"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What variables, environmental and biotic, will you measure in your study? Justify your selection of these variables.</w:t>
      </w:r>
    </w:p>
    <w:p w14:paraId="0A907C03" w14:textId="77777777" w:rsidR="004228AD" w:rsidRPr="00F4139A" w:rsidRDefault="004228AD" w:rsidP="004228AD">
      <w:pPr>
        <w:rPr>
          <w:rFonts w:ascii="Times New Roman" w:hAnsi="Times New Roman" w:cs="Times New Roman"/>
          <w:sz w:val="22"/>
          <w:szCs w:val="22"/>
        </w:rPr>
      </w:pPr>
    </w:p>
    <w:p w14:paraId="63F23543" w14:textId="77777777" w:rsidR="00B53F28" w:rsidRPr="00F4139A" w:rsidRDefault="00B53F28" w:rsidP="004228AD">
      <w:pPr>
        <w:rPr>
          <w:rFonts w:ascii="Times New Roman" w:hAnsi="Times New Roman" w:cs="Times New Roman"/>
          <w:b/>
          <w:sz w:val="22"/>
          <w:szCs w:val="22"/>
        </w:rPr>
      </w:pPr>
    </w:p>
    <w:p w14:paraId="5DF231B1" w14:textId="77777777" w:rsidR="00B53F28" w:rsidRDefault="00B53F28" w:rsidP="004228AD">
      <w:pPr>
        <w:rPr>
          <w:rFonts w:ascii="Times New Roman" w:hAnsi="Times New Roman" w:cs="Times New Roman"/>
          <w:b/>
          <w:sz w:val="22"/>
          <w:szCs w:val="22"/>
        </w:rPr>
      </w:pPr>
    </w:p>
    <w:p w14:paraId="2F6931C9" w14:textId="77777777" w:rsidR="00F4139A" w:rsidRDefault="00F4139A" w:rsidP="004228AD">
      <w:pPr>
        <w:rPr>
          <w:rFonts w:ascii="Times New Roman" w:hAnsi="Times New Roman" w:cs="Times New Roman"/>
          <w:b/>
          <w:sz w:val="22"/>
          <w:szCs w:val="22"/>
        </w:rPr>
      </w:pPr>
    </w:p>
    <w:p w14:paraId="71A7C7BB" w14:textId="77777777" w:rsidR="00F4139A" w:rsidRPr="00F4139A" w:rsidRDefault="00F4139A" w:rsidP="004228AD">
      <w:pPr>
        <w:rPr>
          <w:rFonts w:ascii="Times New Roman" w:hAnsi="Times New Roman" w:cs="Times New Roman"/>
          <w:b/>
          <w:sz w:val="22"/>
          <w:szCs w:val="22"/>
        </w:rPr>
      </w:pPr>
    </w:p>
    <w:p w14:paraId="4CA6375C" w14:textId="77777777" w:rsidR="004228AD" w:rsidRPr="0091553D" w:rsidRDefault="004228AD" w:rsidP="0091553D">
      <w:pPr>
        <w:pStyle w:val="ListParagraph"/>
        <w:numPr>
          <w:ilvl w:val="0"/>
          <w:numId w:val="4"/>
        </w:numPr>
        <w:rPr>
          <w:rFonts w:cs="Times New Roman"/>
          <w:sz w:val="22"/>
          <w:szCs w:val="22"/>
        </w:rPr>
      </w:pPr>
      <w:r w:rsidRPr="0091553D">
        <w:rPr>
          <w:rFonts w:cs="Times New Roman"/>
          <w:sz w:val="22"/>
          <w:szCs w:val="22"/>
        </w:rPr>
        <w:t xml:space="preserve">For your study, you need to select 6 sampling localities where you will collect data on deer mice populations. Recall that for the Storz et al. (2009) study, they chose 2 sites that were 220 miles apart. What would you do? Remember to think carefully about what environmental variables are important to your study, how population history of the deer mice may be important and what you gain from dense sampling </w:t>
      </w:r>
      <w:r w:rsidR="00C21E1F" w:rsidRPr="0091553D">
        <w:rPr>
          <w:rFonts w:cs="Times New Roman"/>
          <w:sz w:val="22"/>
          <w:szCs w:val="22"/>
        </w:rPr>
        <w:t>vs.</w:t>
      </w:r>
      <w:r w:rsidRPr="0091553D">
        <w:rPr>
          <w:rFonts w:cs="Times New Roman"/>
          <w:sz w:val="22"/>
          <w:szCs w:val="22"/>
        </w:rPr>
        <w:t xml:space="preserve"> having a wide geographic scope.</w:t>
      </w:r>
    </w:p>
    <w:p w14:paraId="1FA6A9F4" w14:textId="77777777" w:rsidR="004228AD" w:rsidRPr="00F4139A" w:rsidRDefault="004228AD" w:rsidP="004228AD">
      <w:pPr>
        <w:rPr>
          <w:rFonts w:ascii="Times New Roman" w:hAnsi="Times New Roman" w:cs="Times New Roman"/>
          <w:sz w:val="22"/>
          <w:szCs w:val="22"/>
        </w:rPr>
      </w:pPr>
    </w:p>
    <w:p w14:paraId="57D2ADD6" w14:textId="77777777" w:rsidR="00B53F28" w:rsidRPr="00F4139A" w:rsidRDefault="00B53F28" w:rsidP="004228AD">
      <w:pPr>
        <w:rPr>
          <w:rFonts w:ascii="Times New Roman" w:hAnsi="Times New Roman" w:cs="Times New Roman"/>
          <w:b/>
          <w:sz w:val="22"/>
          <w:szCs w:val="22"/>
        </w:rPr>
      </w:pPr>
    </w:p>
    <w:p w14:paraId="4863CD6C" w14:textId="77777777" w:rsidR="00B53F28" w:rsidRPr="00F4139A" w:rsidRDefault="00B53F28" w:rsidP="004228AD">
      <w:pPr>
        <w:rPr>
          <w:rFonts w:ascii="Times New Roman" w:hAnsi="Times New Roman" w:cs="Times New Roman"/>
          <w:b/>
          <w:sz w:val="22"/>
          <w:szCs w:val="22"/>
        </w:rPr>
      </w:pPr>
    </w:p>
    <w:p w14:paraId="37CC8A8B" w14:textId="77777777" w:rsidR="0091553D" w:rsidRDefault="0091553D" w:rsidP="004228AD">
      <w:pPr>
        <w:rPr>
          <w:rFonts w:ascii="Times New Roman" w:hAnsi="Times New Roman" w:cs="Times New Roman"/>
          <w:b/>
          <w:sz w:val="22"/>
          <w:szCs w:val="22"/>
        </w:rPr>
      </w:pPr>
    </w:p>
    <w:p w14:paraId="3CEBB5F6" w14:textId="77777777" w:rsidR="00525600" w:rsidRDefault="00525600" w:rsidP="004228AD">
      <w:pPr>
        <w:rPr>
          <w:rFonts w:ascii="Times New Roman" w:hAnsi="Times New Roman" w:cs="Times New Roman"/>
          <w:b/>
          <w:sz w:val="22"/>
          <w:szCs w:val="22"/>
        </w:rPr>
      </w:pPr>
    </w:p>
    <w:p w14:paraId="39B07270" w14:textId="77777777" w:rsidR="00525600" w:rsidRDefault="00525600" w:rsidP="004228AD">
      <w:pPr>
        <w:rPr>
          <w:rFonts w:ascii="Times New Roman" w:hAnsi="Times New Roman" w:cs="Times New Roman"/>
          <w:b/>
          <w:sz w:val="22"/>
          <w:szCs w:val="22"/>
        </w:rPr>
      </w:pPr>
    </w:p>
    <w:p w14:paraId="412304E2" w14:textId="77777777" w:rsidR="00525600" w:rsidRDefault="00525600" w:rsidP="004228AD">
      <w:pPr>
        <w:rPr>
          <w:rFonts w:ascii="Times New Roman" w:hAnsi="Times New Roman" w:cs="Times New Roman"/>
          <w:b/>
          <w:sz w:val="22"/>
          <w:szCs w:val="22"/>
        </w:rPr>
      </w:pPr>
    </w:p>
    <w:p w14:paraId="777F35E7" w14:textId="77777777" w:rsidR="00B53F28" w:rsidRPr="00F4139A" w:rsidRDefault="0091553D" w:rsidP="004228AD">
      <w:pPr>
        <w:rPr>
          <w:rFonts w:ascii="Times New Roman" w:hAnsi="Times New Roman" w:cs="Times New Roman"/>
          <w:b/>
          <w:sz w:val="22"/>
          <w:szCs w:val="22"/>
        </w:rPr>
      </w:pPr>
      <w:r>
        <w:rPr>
          <w:rFonts w:ascii="Times New Roman" w:hAnsi="Times New Roman" w:cs="Times New Roman"/>
          <w:b/>
          <w:sz w:val="22"/>
          <w:szCs w:val="22"/>
        </w:rPr>
        <w:t xml:space="preserve">10. </w:t>
      </w:r>
      <w:r w:rsidRPr="00B80D3F">
        <w:rPr>
          <w:rFonts w:ascii="Times New Roman" w:hAnsi="Times New Roman"/>
          <w:sz w:val="22"/>
        </w:rPr>
        <w:t>Are there any tissues for you to conduct your experiment? How many samples do you think you need from each locality?</w:t>
      </w:r>
      <w:r>
        <w:rPr>
          <w:rFonts w:ascii="Times New Roman" w:hAnsi="Times New Roman"/>
          <w:sz w:val="22"/>
        </w:rPr>
        <w:t xml:space="preserve"> (Hint: keep good notes on these results, you'll need them for your homework!)</w:t>
      </w:r>
    </w:p>
    <w:p w14:paraId="6643DD05" w14:textId="77777777" w:rsidR="0091553D" w:rsidRDefault="0091553D" w:rsidP="004228AD">
      <w:pPr>
        <w:rPr>
          <w:rFonts w:ascii="Times New Roman" w:hAnsi="Times New Roman" w:cs="Times New Roman"/>
          <w:sz w:val="22"/>
          <w:szCs w:val="22"/>
        </w:rPr>
      </w:pPr>
    </w:p>
    <w:p w14:paraId="5482FDA1" w14:textId="77777777" w:rsidR="0091553D" w:rsidRDefault="0091553D" w:rsidP="004228AD">
      <w:pPr>
        <w:rPr>
          <w:rFonts w:ascii="Times New Roman" w:hAnsi="Times New Roman" w:cs="Times New Roman"/>
          <w:sz w:val="22"/>
          <w:szCs w:val="22"/>
        </w:rPr>
      </w:pPr>
    </w:p>
    <w:p w14:paraId="4048EA25" w14:textId="77777777" w:rsidR="0091553D" w:rsidRDefault="0091553D" w:rsidP="004228AD">
      <w:pPr>
        <w:rPr>
          <w:rFonts w:ascii="Times New Roman" w:hAnsi="Times New Roman" w:cs="Times New Roman"/>
          <w:sz w:val="22"/>
          <w:szCs w:val="22"/>
        </w:rPr>
      </w:pPr>
    </w:p>
    <w:p w14:paraId="484B736B" w14:textId="77777777" w:rsidR="0091553D" w:rsidRDefault="0091553D" w:rsidP="004228AD">
      <w:pPr>
        <w:rPr>
          <w:rFonts w:ascii="Times New Roman" w:hAnsi="Times New Roman" w:cs="Times New Roman"/>
          <w:sz w:val="22"/>
          <w:szCs w:val="22"/>
        </w:rPr>
      </w:pPr>
    </w:p>
    <w:p w14:paraId="1197B1E1" w14:textId="77777777" w:rsidR="0091553D" w:rsidRDefault="0091553D" w:rsidP="004228AD">
      <w:pPr>
        <w:rPr>
          <w:rFonts w:ascii="Times New Roman" w:hAnsi="Times New Roman" w:cs="Times New Roman"/>
          <w:sz w:val="22"/>
          <w:szCs w:val="22"/>
        </w:rPr>
      </w:pPr>
    </w:p>
    <w:p w14:paraId="038FCEB2" w14:textId="77777777" w:rsidR="0091553D" w:rsidRDefault="0091553D" w:rsidP="004228AD">
      <w:pPr>
        <w:rPr>
          <w:rFonts w:ascii="Times New Roman" w:hAnsi="Times New Roman" w:cs="Times New Roman"/>
          <w:sz w:val="22"/>
          <w:szCs w:val="22"/>
        </w:rPr>
      </w:pPr>
    </w:p>
    <w:p w14:paraId="3EF940DB" w14:textId="77777777" w:rsidR="00B53F28" w:rsidRPr="00F4139A" w:rsidRDefault="00B53F28" w:rsidP="004228AD">
      <w:pPr>
        <w:rPr>
          <w:rFonts w:ascii="Times New Roman" w:hAnsi="Times New Roman" w:cs="Times New Roman"/>
          <w:sz w:val="22"/>
          <w:szCs w:val="22"/>
        </w:rPr>
      </w:pPr>
    </w:p>
    <w:p w14:paraId="7B39E241" w14:textId="77777777" w:rsidR="0091553D" w:rsidRDefault="00C21E1F" w:rsidP="0091553D">
      <w:pPr>
        <w:rPr>
          <w:rFonts w:ascii="Times New Roman" w:hAnsi="Times New Roman"/>
          <w:b/>
          <w:sz w:val="22"/>
        </w:rPr>
      </w:pPr>
      <w:r>
        <w:rPr>
          <w:rFonts w:ascii="Times New Roman" w:hAnsi="Times New Roman"/>
          <w:b/>
          <w:sz w:val="22"/>
        </w:rPr>
        <w:t>11.</w:t>
      </w:r>
    </w:p>
    <w:p w14:paraId="76A9C980" w14:textId="77777777" w:rsidR="0091553D" w:rsidRPr="003A7DF6" w:rsidRDefault="0091553D" w:rsidP="0091553D">
      <w:pPr>
        <w:pStyle w:val="ListParagraph"/>
        <w:numPr>
          <w:ilvl w:val="0"/>
          <w:numId w:val="5"/>
        </w:numPr>
        <w:rPr>
          <w:b/>
          <w:sz w:val="22"/>
        </w:rPr>
      </w:pPr>
      <w:r w:rsidRPr="00C85D53">
        <w:rPr>
          <w:sz w:val="22"/>
        </w:rPr>
        <w:t>Describe quantitatively how the distribution of the haplotype d</w:t>
      </w:r>
      <w:r w:rsidRPr="00C85D53">
        <w:rPr>
          <w:sz w:val="22"/>
          <w:vertAlign w:val="superscript"/>
        </w:rPr>
        <w:t>1</w:t>
      </w:r>
      <w:r w:rsidRPr="00C85D53">
        <w:rPr>
          <w:sz w:val="22"/>
        </w:rPr>
        <w:t>d</w:t>
      </w:r>
      <w:r w:rsidRPr="00C85D53">
        <w:rPr>
          <w:sz w:val="22"/>
          <w:vertAlign w:val="superscript"/>
        </w:rPr>
        <w:t>1</w:t>
      </w:r>
      <w:r w:rsidRPr="00C85D53">
        <w:rPr>
          <w:sz w:val="22"/>
        </w:rPr>
        <w:t xml:space="preserve"> changes acros</w:t>
      </w:r>
      <w:r>
        <w:rPr>
          <w:sz w:val="22"/>
        </w:rPr>
        <w:t>s the 9 sample sites (Fig. 10</w:t>
      </w:r>
      <w:r w:rsidRPr="00C85D53">
        <w:rPr>
          <w:sz w:val="22"/>
        </w:rPr>
        <w:t>). In which populations is d</w:t>
      </w:r>
      <w:r w:rsidRPr="00C85D53">
        <w:rPr>
          <w:sz w:val="22"/>
          <w:vertAlign w:val="superscript"/>
        </w:rPr>
        <w:t>1</w:t>
      </w:r>
      <w:r w:rsidRPr="00C85D53">
        <w:rPr>
          <w:sz w:val="22"/>
        </w:rPr>
        <w:t>d</w:t>
      </w:r>
      <w:r w:rsidRPr="00C85D53">
        <w:rPr>
          <w:sz w:val="22"/>
          <w:vertAlign w:val="superscript"/>
        </w:rPr>
        <w:t>1</w:t>
      </w:r>
      <w:r w:rsidRPr="00C85D53">
        <w:rPr>
          <w:sz w:val="22"/>
        </w:rPr>
        <w:t xml:space="preserve"> most abundant? Least abundant?</w:t>
      </w:r>
    </w:p>
    <w:p w14:paraId="6AA4374C" w14:textId="77777777" w:rsidR="0091553D" w:rsidRDefault="0091553D" w:rsidP="0091553D">
      <w:pPr>
        <w:ind w:left="360"/>
        <w:rPr>
          <w:b/>
          <w:sz w:val="22"/>
        </w:rPr>
      </w:pPr>
    </w:p>
    <w:p w14:paraId="38EA4BEE" w14:textId="77777777" w:rsidR="0091553D" w:rsidRDefault="0091553D" w:rsidP="0091553D">
      <w:pPr>
        <w:ind w:left="360"/>
        <w:rPr>
          <w:b/>
          <w:sz w:val="22"/>
        </w:rPr>
      </w:pPr>
    </w:p>
    <w:p w14:paraId="0F6FC3D4" w14:textId="77777777" w:rsidR="0091553D" w:rsidRDefault="0091553D" w:rsidP="0091553D">
      <w:pPr>
        <w:ind w:left="360"/>
        <w:rPr>
          <w:b/>
          <w:sz w:val="22"/>
        </w:rPr>
      </w:pPr>
    </w:p>
    <w:p w14:paraId="4DB851BD" w14:textId="77777777" w:rsidR="0091553D" w:rsidRDefault="0091553D" w:rsidP="0091553D">
      <w:pPr>
        <w:ind w:left="360"/>
        <w:rPr>
          <w:b/>
          <w:sz w:val="22"/>
        </w:rPr>
      </w:pPr>
    </w:p>
    <w:p w14:paraId="3324A291" w14:textId="77777777" w:rsidR="0091553D" w:rsidRDefault="0091553D" w:rsidP="0091553D">
      <w:pPr>
        <w:ind w:left="360"/>
        <w:rPr>
          <w:b/>
          <w:sz w:val="22"/>
        </w:rPr>
      </w:pPr>
    </w:p>
    <w:p w14:paraId="1F7D6587" w14:textId="77777777" w:rsidR="0091553D" w:rsidRDefault="0091553D" w:rsidP="0091553D">
      <w:pPr>
        <w:ind w:left="360"/>
        <w:rPr>
          <w:b/>
          <w:sz w:val="22"/>
        </w:rPr>
      </w:pPr>
    </w:p>
    <w:p w14:paraId="28AC9F25" w14:textId="77777777" w:rsidR="0091553D" w:rsidRDefault="0091553D" w:rsidP="0091553D">
      <w:pPr>
        <w:ind w:left="360"/>
        <w:rPr>
          <w:b/>
          <w:sz w:val="22"/>
        </w:rPr>
      </w:pPr>
    </w:p>
    <w:p w14:paraId="016223A4" w14:textId="77777777" w:rsidR="0091553D" w:rsidRDefault="0091553D" w:rsidP="0091553D">
      <w:pPr>
        <w:ind w:left="360"/>
        <w:rPr>
          <w:b/>
          <w:sz w:val="22"/>
        </w:rPr>
      </w:pPr>
    </w:p>
    <w:p w14:paraId="2CFDEBD9" w14:textId="77777777" w:rsidR="0091553D" w:rsidRPr="003A7DF6" w:rsidRDefault="0091553D" w:rsidP="0091553D">
      <w:pPr>
        <w:ind w:left="360"/>
        <w:rPr>
          <w:b/>
          <w:sz w:val="22"/>
        </w:rPr>
      </w:pPr>
    </w:p>
    <w:p w14:paraId="244DB030" w14:textId="77777777" w:rsidR="0091553D" w:rsidRDefault="0091553D" w:rsidP="0091553D">
      <w:pPr>
        <w:pStyle w:val="ListParagraph"/>
        <w:numPr>
          <w:ilvl w:val="0"/>
          <w:numId w:val="5"/>
        </w:numPr>
        <w:rPr>
          <w:sz w:val="22"/>
        </w:rPr>
      </w:pPr>
      <w:r w:rsidRPr="00C85D53">
        <w:rPr>
          <w:sz w:val="22"/>
        </w:rPr>
        <w:t>Clinal analyses demonstrate the rate of transition between one state to another across a transect, with steeper transitions indicating either natural selection or recent contact between two independent clades (groups with sh</w:t>
      </w:r>
      <w:r>
        <w:rPr>
          <w:sz w:val="22"/>
        </w:rPr>
        <w:t>ared genetic history). In Fig. 11</w:t>
      </w:r>
      <w:r w:rsidRPr="00C85D53">
        <w:rPr>
          <w:sz w:val="22"/>
        </w:rPr>
        <w:t>, the analysis shows the transition from no d</w:t>
      </w:r>
      <w:r w:rsidRPr="00C85D53">
        <w:rPr>
          <w:sz w:val="22"/>
          <w:vertAlign w:val="superscript"/>
        </w:rPr>
        <w:t>1</w:t>
      </w:r>
      <w:r w:rsidRPr="00C85D53">
        <w:rPr>
          <w:sz w:val="22"/>
        </w:rPr>
        <w:t>d</w:t>
      </w:r>
      <w:r w:rsidRPr="00C85D53">
        <w:rPr>
          <w:sz w:val="22"/>
          <w:vertAlign w:val="superscript"/>
        </w:rPr>
        <w:t>1</w:t>
      </w:r>
      <w:r w:rsidRPr="00C85D53">
        <w:rPr>
          <w:sz w:val="22"/>
        </w:rPr>
        <w:t xml:space="preserve"> present in a population (frequency = 0) to only d</w:t>
      </w:r>
      <w:r w:rsidRPr="00C85D53">
        <w:rPr>
          <w:sz w:val="22"/>
          <w:vertAlign w:val="superscript"/>
        </w:rPr>
        <w:t>1</w:t>
      </w:r>
      <w:r w:rsidRPr="00C85D53">
        <w:rPr>
          <w:sz w:val="22"/>
        </w:rPr>
        <w:t>d</w:t>
      </w:r>
      <w:r w:rsidRPr="00C85D53">
        <w:rPr>
          <w:sz w:val="22"/>
          <w:vertAlign w:val="superscript"/>
        </w:rPr>
        <w:t>1</w:t>
      </w:r>
      <w:r w:rsidRPr="00C85D53">
        <w:rPr>
          <w:sz w:val="22"/>
        </w:rPr>
        <w:t xml:space="preserve"> (frequency = 1) present across altitude. Describe how d</w:t>
      </w:r>
      <w:r w:rsidRPr="00C85D53">
        <w:rPr>
          <w:sz w:val="22"/>
          <w:vertAlign w:val="superscript"/>
        </w:rPr>
        <w:t>1</w:t>
      </w:r>
      <w:r w:rsidRPr="00C85D53">
        <w:rPr>
          <w:sz w:val="22"/>
        </w:rPr>
        <w:t>d</w:t>
      </w:r>
      <w:r w:rsidRPr="00C85D53">
        <w:rPr>
          <w:sz w:val="22"/>
          <w:vertAlign w:val="superscript"/>
        </w:rPr>
        <w:t xml:space="preserve">1 </w:t>
      </w:r>
      <w:r w:rsidRPr="00C85D53">
        <w:rPr>
          <w:sz w:val="22"/>
        </w:rPr>
        <w:t>frequency changes across altitude. Is the transition rapid or gradual?</w:t>
      </w:r>
    </w:p>
    <w:p w14:paraId="536CE3EF" w14:textId="77777777" w:rsidR="0091553D" w:rsidRDefault="0091553D" w:rsidP="0091553D">
      <w:pPr>
        <w:ind w:left="360"/>
        <w:rPr>
          <w:sz w:val="22"/>
        </w:rPr>
      </w:pPr>
    </w:p>
    <w:p w14:paraId="13713CC1" w14:textId="77777777" w:rsidR="0091553D" w:rsidRDefault="0091553D" w:rsidP="0091553D">
      <w:pPr>
        <w:ind w:left="360"/>
        <w:rPr>
          <w:sz w:val="22"/>
        </w:rPr>
      </w:pPr>
    </w:p>
    <w:p w14:paraId="7A3469B6" w14:textId="77777777" w:rsidR="0091553D" w:rsidRDefault="0091553D" w:rsidP="0091553D">
      <w:pPr>
        <w:ind w:left="360"/>
        <w:rPr>
          <w:sz w:val="22"/>
        </w:rPr>
      </w:pPr>
    </w:p>
    <w:p w14:paraId="47C874C3" w14:textId="77777777" w:rsidR="0091553D" w:rsidRDefault="0091553D" w:rsidP="0091553D">
      <w:pPr>
        <w:ind w:left="360"/>
        <w:rPr>
          <w:sz w:val="22"/>
        </w:rPr>
      </w:pPr>
    </w:p>
    <w:p w14:paraId="70342A3D" w14:textId="77777777" w:rsidR="0091553D" w:rsidRDefault="0091553D" w:rsidP="0091553D">
      <w:pPr>
        <w:ind w:left="360"/>
        <w:rPr>
          <w:sz w:val="22"/>
        </w:rPr>
      </w:pPr>
    </w:p>
    <w:p w14:paraId="1C45585A" w14:textId="77777777" w:rsidR="0091553D" w:rsidRDefault="0091553D" w:rsidP="0091553D">
      <w:pPr>
        <w:ind w:left="360"/>
        <w:rPr>
          <w:sz w:val="22"/>
        </w:rPr>
      </w:pPr>
    </w:p>
    <w:p w14:paraId="2B5B47A4" w14:textId="77777777" w:rsidR="0091553D" w:rsidRPr="003A7DF6" w:rsidRDefault="0091553D" w:rsidP="0091553D">
      <w:pPr>
        <w:ind w:left="360"/>
        <w:rPr>
          <w:sz w:val="22"/>
        </w:rPr>
      </w:pPr>
    </w:p>
    <w:p w14:paraId="67D83B56" w14:textId="77777777" w:rsidR="0091553D" w:rsidRDefault="0091553D" w:rsidP="0091553D">
      <w:pPr>
        <w:pStyle w:val="ListParagraph"/>
        <w:numPr>
          <w:ilvl w:val="0"/>
          <w:numId w:val="5"/>
        </w:numPr>
        <w:rPr>
          <w:sz w:val="22"/>
        </w:rPr>
      </w:pPr>
      <w:r>
        <w:rPr>
          <w:sz w:val="22"/>
        </w:rPr>
        <w:t>Use Figs 6, 10 and 11</w:t>
      </w:r>
      <w:r w:rsidRPr="00803147">
        <w:rPr>
          <w:sz w:val="22"/>
        </w:rPr>
        <w:t xml:space="preserve"> to evaluate the evidence for natural selection acting on the hemoglobin </w:t>
      </w:r>
      <w:r w:rsidRPr="00B80D3F">
        <w:sym w:font="Symbol" w:char="F062"/>
      </w:r>
      <w:r w:rsidRPr="00803147">
        <w:rPr>
          <w:sz w:val="22"/>
        </w:rPr>
        <w:t xml:space="preserve"> subunit in deer mice. If natural selection is </w:t>
      </w:r>
      <w:r w:rsidR="00C21E1F" w:rsidRPr="00803147">
        <w:rPr>
          <w:sz w:val="22"/>
        </w:rPr>
        <w:t>occurring</w:t>
      </w:r>
      <w:r w:rsidRPr="00803147">
        <w:rPr>
          <w:sz w:val="22"/>
        </w:rPr>
        <w:t xml:space="preserve">, what do you think the </w:t>
      </w:r>
      <w:r w:rsidRPr="00803147">
        <w:rPr>
          <w:i/>
          <w:sz w:val="22"/>
        </w:rPr>
        <w:t>mechanism</w:t>
      </w:r>
      <w:r w:rsidRPr="00803147">
        <w:rPr>
          <w:sz w:val="22"/>
        </w:rPr>
        <w:t xml:space="preserve"> is (what is the environmental pressure that results in selection?)? How does the sampling design (sample sizes per population and populations selected) of the Storz et al. 2009 and Storz et al. 2012 papers impact your conclusion?</w:t>
      </w:r>
    </w:p>
    <w:p w14:paraId="6D694D7F" w14:textId="77777777" w:rsidR="0091553D" w:rsidRDefault="0091553D" w:rsidP="0091553D">
      <w:pPr>
        <w:ind w:left="360"/>
        <w:rPr>
          <w:sz w:val="22"/>
        </w:rPr>
      </w:pPr>
    </w:p>
    <w:p w14:paraId="7BCEF99E" w14:textId="77777777" w:rsidR="0091553D" w:rsidRDefault="0091553D" w:rsidP="0091553D">
      <w:pPr>
        <w:ind w:left="360"/>
        <w:rPr>
          <w:sz w:val="22"/>
        </w:rPr>
      </w:pPr>
    </w:p>
    <w:p w14:paraId="4E4B2599" w14:textId="77777777" w:rsidR="0091553D" w:rsidRDefault="0091553D" w:rsidP="0091553D">
      <w:pPr>
        <w:ind w:left="360"/>
        <w:rPr>
          <w:sz w:val="22"/>
        </w:rPr>
      </w:pPr>
    </w:p>
    <w:p w14:paraId="33EE3A85" w14:textId="77777777" w:rsidR="0091553D" w:rsidRDefault="0091553D" w:rsidP="0091553D">
      <w:pPr>
        <w:ind w:left="360"/>
        <w:rPr>
          <w:sz w:val="22"/>
        </w:rPr>
      </w:pPr>
    </w:p>
    <w:p w14:paraId="5547D549" w14:textId="77777777" w:rsidR="0091553D" w:rsidRDefault="0091553D" w:rsidP="0091553D">
      <w:pPr>
        <w:ind w:left="360"/>
        <w:rPr>
          <w:sz w:val="22"/>
        </w:rPr>
      </w:pPr>
    </w:p>
    <w:p w14:paraId="3FCE2A9C" w14:textId="77777777" w:rsidR="0091553D" w:rsidRDefault="0091553D" w:rsidP="0091553D">
      <w:pPr>
        <w:ind w:left="360"/>
        <w:rPr>
          <w:sz w:val="22"/>
        </w:rPr>
      </w:pPr>
    </w:p>
    <w:p w14:paraId="63457B63" w14:textId="77777777" w:rsidR="0091553D" w:rsidRPr="003A7DF6" w:rsidRDefault="0091553D" w:rsidP="0091553D">
      <w:pPr>
        <w:ind w:left="360"/>
        <w:rPr>
          <w:sz w:val="22"/>
        </w:rPr>
      </w:pPr>
    </w:p>
    <w:p w14:paraId="7B9B6133" w14:textId="77777777" w:rsidR="0091553D" w:rsidRPr="00803147" w:rsidRDefault="0091553D" w:rsidP="0091553D">
      <w:pPr>
        <w:pStyle w:val="ListParagraph"/>
        <w:numPr>
          <w:ilvl w:val="0"/>
          <w:numId w:val="5"/>
        </w:numPr>
        <w:rPr>
          <w:sz w:val="22"/>
        </w:rPr>
      </w:pPr>
      <w:r w:rsidRPr="00803147">
        <w:rPr>
          <w:sz w:val="22"/>
        </w:rPr>
        <w:t>What remaining questions do you have about natural selection on HBB in deer mice? Are you satisfied with the geographic scope of the studies presented? With the phylogenetic scope? Are you certain of the mechanism causing natural selection - if not, why not?</w:t>
      </w:r>
    </w:p>
    <w:p w14:paraId="12ECD25F" w14:textId="77777777" w:rsidR="004228AD" w:rsidRPr="00F4139A" w:rsidRDefault="004228AD" w:rsidP="0091553D">
      <w:pPr>
        <w:rPr>
          <w:rFonts w:ascii="Times New Roman" w:hAnsi="Times New Roman" w:cs="Times New Roman"/>
          <w:sz w:val="22"/>
          <w:szCs w:val="22"/>
        </w:rPr>
      </w:pPr>
    </w:p>
    <w:sectPr w:rsidR="004228AD" w:rsidRPr="00F4139A" w:rsidSect="0075431C">
      <w:headerReference w:type="even" r:id="rId8"/>
      <w:headerReference w:type="default" r:id="rId9"/>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65E0B" w14:textId="77777777" w:rsidR="00D45A6D" w:rsidRDefault="00525600">
      <w:r>
        <w:separator/>
      </w:r>
    </w:p>
  </w:endnote>
  <w:endnote w:type="continuationSeparator" w:id="0">
    <w:p w14:paraId="2C236DD2" w14:textId="77777777" w:rsidR="00D45A6D" w:rsidRDefault="0052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F4F45" w14:textId="77777777" w:rsidR="00D45A6D" w:rsidRDefault="00525600">
      <w:r>
        <w:separator/>
      </w:r>
    </w:p>
  </w:footnote>
  <w:footnote w:type="continuationSeparator" w:id="0">
    <w:p w14:paraId="4EB95677" w14:textId="77777777" w:rsidR="00D45A6D" w:rsidRDefault="00525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A31F" w14:textId="77777777" w:rsidR="00597B05" w:rsidRDefault="00597B05" w:rsidP="007473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1B43B" w14:textId="77777777" w:rsidR="00597B05" w:rsidRDefault="00597B05" w:rsidP="000C3E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36206" w14:textId="77777777" w:rsidR="00597B05" w:rsidRPr="000C3E16" w:rsidRDefault="00597B05" w:rsidP="007473E9">
    <w:pPr>
      <w:pStyle w:val="Header"/>
      <w:framePr w:wrap="around" w:vAnchor="text" w:hAnchor="margin" w:xAlign="right" w:y="1"/>
      <w:rPr>
        <w:rStyle w:val="PageNumber"/>
      </w:rPr>
    </w:pPr>
    <w:r w:rsidRPr="000C3E16">
      <w:rPr>
        <w:rStyle w:val="PageNumber"/>
        <w:rFonts w:ascii="Times New Roman" w:hAnsi="Times New Roman"/>
      </w:rPr>
      <w:fldChar w:fldCharType="begin"/>
    </w:r>
    <w:r w:rsidRPr="000C3E16">
      <w:rPr>
        <w:rStyle w:val="PageNumber"/>
        <w:rFonts w:ascii="Times New Roman" w:hAnsi="Times New Roman"/>
      </w:rPr>
      <w:instrText xml:space="preserve">PAGE  </w:instrText>
    </w:r>
    <w:r w:rsidRPr="000C3E16">
      <w:rPr>
        <w:rStyle w:val="PageNumber"/>
        <w:rFonts w:ascii="Times New Roman" w:hAnsi="Times New Roman"/>
      </w:rPr>
      <w:fldChar w:fldCharType="separate"/>
    </w:r>
    <w:r w:rsidR="00793D4A">
      <w:rPr>
        <w:rStyle w:val="PageNumber"/>
        <w:rFonts w:ascii="Times New Roman" w:hAnsi="Times New Roman"/>
        <w:noProof/>
      </w:rPr>
      <w:t>1</w:t>
    </w:r>
    <w:r w:rsidRPr="000C3E16">
      <w:rPr>
        <w:rStyle w:val="PageNumber"/>
        <w:rFonts w:ascii="Times New Roman" w:hAnsi="Times New Roman"/>
      </w:rPr>
      <w:fldChar w:fldCharType="end"/>
    </w:r>
  </w:p>
  <w:p w14:paraId="01E4450B" w14:textId="77777777" w:rsidR="00597B05" w:rsidRPr="000C3E16" w:rsidRDefault="00597B05" w:rsidP="000C3E16">
    <w:pPr>
      <w:pStyle w:val="Header"/>
      <w:ind w:right="360"/>
      <w:rPr>
        <w:rFonts w:ascii="Times New Roman" w:hAnsi="Times New Roman"/>
      </w:rPr>
    </w:pPr>
    <w:r>
      <w:tab/>
    </w:r>
    <w:r>
      <w:tab/>
    </w:r>
    <w:r>
      <w:rPr>
        <w:rFonts w:ascii="Times New Roman" w:hAnsi="Times New Roman"/>
      </w:rPr>
      <w:t>Hb Activity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C27"/>
    <w:multiLevelType w:val="hybridMultilevel"/>
    <w:tmpl w:val="E162F06C"/>
    <w:lvl w:ilvl="0" w:tplc="0B7E306C">
      <w:start w:val="1"/>
      <w:numFmt w:val="lowerLetter"/>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nsid w:val="4F164DE3"/>
    <w:multiLevelType w:val="hybridMultilevel"/>
    <w:tmpl w:val="89F4B80E"/>
    <w:lvl w:ilvl="0" w:tplc="0409000F">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73490"/>
    <w:multiLevelType w:val="hybridMultilevel"/>
    <w:tmpl w:val="10FAB2BE"/>
    <w:lvl w:ilvl="0" w:tplc="0B7E306C">
      <w:start w:val="1"/>
      <w:numFmt w:val="lowerLetter"/>
      <w:lvlText w:val="%1."/>
      <w:lvlJc w:val="left"/>
      <w:pPr>
        <w:ind w:left="773"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B24E6"/>
    <w:multiLevelType w:val="hybridMultilevel"/>
    <w:tmpl w:val="7862E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D44BC"/>
    <w:multiLevelType w:val="hybridMultilevel"/>
    <w:tmpl w:val="62BAFEDA"/>
    <w:lvl w:ilvl="0" w:tplc="927037F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6793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C3DF8"/>
    <w:rsid w:val="00000E47"/>
    <w:rsid w:val="00017408"/>
    <w:rsid w:val="00023455"/>
    <w:rsid w:val="00034468"/>
    <w:rsid w:val="00050CBE"/>
    <w:rsid w:val="00060E9C"/>
    <w:rsid w:val="000B5390"/>
    <w:rsid w:val="000C3E16"/>
    <w:rsid w:val="000D5050"/>
    <w:rsid w:val="00130E7C"/>
    <w:rsid w:val="00134FBA"/>
    <w:rsid w:val="00167CC3"/>
    <w:rsid w:val="001701D3"/>
    <w:rsid w:val="001B07C7"/>
    <w:rsid w:val="001D7B20"/>
    <w:rsid w:val="002A1B3D"/>
    <w:rsid w:val="002B1522"/>
    <w:rsid w:val="002F7BBD"/>
    <w:rsid w:val="003044CD"/>
    <w:rsid w:val="00355253"/>
    <w:rsid w:val="00356935"/>
    <w:rsid w:val="003A186B"/>
    <w:rsid w:val="003D0C37"/>
    <w:rsid w:val="00403DCC"/>
    <w:rsid w:val="0041139C"/>
    <w:rsid w:val="004228AD"/>
    <w:rsid w:val="004249BA"/>
    <w:rsid w:val="00461A21"/>
    <w:rsid w:val="00525600"/>
    <w:rsid w:val="00536142"/>
    <w:rsid w:val="005509AB"/>
    <w:rsid w:val="0056057A"/>
    <w:rsid w:val="00567E09"/>
    <w:rsid w:val="00586373"/>
    <w:rsid w:val="00590BA7"/>
    <w:rsid w:val="00597B05"/>
    <w:rsid w:val="005A029C"/>
    <w:rsid w:val="005C3DF8"/>
    <w:rsid w:val="006227A3"/>
    <w:rsid w:val="006462E2"/>
    <w:rsid w:val="00653AF5"/>
    <w:rsid w:val="00660EB1"/>
    <w:rsid w:val="00675554"/>
    <w:rsid w:val="00690DB8"/>
    <w:rsid w:val="00742E4E"/>
    <w:rsid w:val="007473E9"/>
    <w:rsid w:val="0075431C"/>
    <w:rsid w:val="00793D4A"/>
    <w:rsid w:val="007E2AF2"/>
    <w:rsid w:val="00802F5D"/>
    <w:rsid w:val="008072A1"/>
    <w:rsid w:val="008968B2"/>
    <w:rsid w:val="008C2E64"/>
    <w:rsid w:val="008E78B3"/>
    <w:rsid w:val="0091553D"/>
    <w:rsid w:val="009206A0"/>
    <w:rsid w:val="0093228C"/>
    <w:rsid w:val="00984371"/>
    <w:rsid w:val="00993A19"/>
    <w:rsid w:val="00996D28"/>
    <w:rsid w:val="009B6B35"/>
    <w:rsid w:val="009E4BEB"/>
    <w:rsid w:val="00A32D64"/>
    <w:rsid w:val="00A3612D"/>
    <w:rsid w:val="00A44A84"/>
    <w:rsid w:val="00A55B3F"/>
    <w:rsid w:val="00A71410"/>
    <w:rsid w:val="00A8664E"/>
    <w:rsid w:val="00B1229B"/>
    <w:rsid w:val="00B214B2"/>
    <w:rsid w:val="00B53F28"/>
    <w:rsid w:val="00B57E0E"/>
    <w:rsid w:val="00B83085"/>
    <w:rsid w:val="00B838F7"/>
    <w:rsid w:val="00B97445"/>
    <w:rsid w:val="00BA1C81"/>
    <w:rsid w:val="00BD0484"/>
    <w:rsid w:val="00C129F0"/>
    <w:rsid w:val="00C21E1F"/>
    <w:rsid w:val="00C94ED6"/>
    <w:rsid w:val="00CA44A4"/>
    <w:rsid w:val="00CB63C9"/>
    <w:rsid w:val="00CC4709"/>
    <w:rsid w:val="00D43975"/>
    <w:rsid w:val="00D45A6D"/>
    <w:rsid w:val="00DA33D7"/>
    <w:rsid w:val="00DB7418"/>
    <w:rsid w:val="00DD17E4"/>
    <w:rsid w:val="00DE09E1"/>
    <w:rsid w:val="00E5050D"/>
    <w:rsid w:val="00E51F4C"/>
    <w:rsid w:val="00E95D31"/>
    <w:rsid w:val="00F4139A"/>
    <w:rsid w:val="00F53E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egrouptable v:ext="edit">
        <o:entry new="1" old="0"/>
      </o:regrouptable>
    </o:shapelayout>
  </w:shapeDefaults>
  <w:decimalSymbol w:val="."/>
  <w:listSeparator w:val=","/>
  <w14:docId w14:val="0AA0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F8"/>
    <w:pPr>
      <w:widowControl w:val="0"/>
      <w:autoSpaceDE w:val="0"/>
      <w:autoSpaceDN w:val="0"/>
      <w:adjustRightInd w:val="0"/>
    </w:pPr>
    <w:rPr>
      <w:rFonts w:ascii="Calibri" w:hAnsi="Calibri" w:cs="Calibri"/>
      <w:color w:val="000000"/>
    </w:rPr>
  </w:style>
  <w:style w:type="character" w:styleId="Hyperlink">
    <w:name w:val="Hyperlink"/>
    <w:basedOn w:val="DefaultParagraphFont"/>
    <w:unhideWhenUsed/>
    <w:rsid w:val="005C3DF8"/>
    <w:rPr>
      <w:color w:val="0000FF" w:themeColor="hyperlink"/>
      <w:u w:val="single"/>
    </w:rPr>
  </w:style>
  <w:style w:type="table" w:styleId="TableGrid">
    <w:name w:val="Table Grid"/>
    <w:basedOn w:val="TableNormal"/>
    <w:rsid w:val="00896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CC3"/>
    <w:rPr>
      <w:sz w:val="18"/>
      <w:szCs w:val="18"/>
    </w:rPr>
  </w:style>
  <w:style w:type="paragraph" w:styleId="CommentText">
    <w:name w:val="annotation text"/>
    <w:basedOn w:val="Normal"/>
    <w:link w:val="CommentTextChar"/>
    <w:uiPriority w:val="99"/>
    <w:semiHidden/>
    <w:unhideWhenUsed/>
    <w:rsid w:val="00167CC3"/>
  </w:style>
  <w:style w:type="character" w:customStyle="1" w:styleId="CommentTextChar">
    <w:name w:val="Comment Text Char"/>
    <w:basedOn w:val="DefaultParagraphFont"/>
    <w:link w:val="CommentText"/>
    <w:uiPriority w:val="99"/>
    <w:semiHidden/>
    <w:rsid w:val="00167CC3"/>
  </w:style>
  <w:style w:type="paragraph" w:styleId="CommentSubject">
    <w:name w:val="annotation subject"/>
    <w:basedOn w:val="CommentText"/>
    <w:next w:val="CommentText"/>
    <w:link w:val="CommentSubjectChar"/>
    <w:uiPriority w:val="99"/>
    <w:semiHidden/>
    <w:unhideWhenUsed/>
    <w:rsid w:val="00167CC3"/>
    <w:rPr>
      <w:b/>
      <w:bCs/>
      <w:sz w:val="20"/>
      <w:szCs w:val="20"/>
    </w:rPr>
  </w:style>
  <w:style w:type="character" w:customStyle="1" w:styleId="CommentSubjectChar">
    <w:name w:val="Comment Subject Char"/>
    <w:basedOn w:val="CommentTextChar"/>
    <w:link w:val="CommentSubject"/>
    <w:uiPriority w:val="99"/>
    <w:semiHidden/>
    <w:rsid w:val="00167CC3"/>
    <w:rPr>
      <w:b/>
      <w:bCs/>
      <w:sz w:val="20"/>
      <w:szCs w:val="20"/>
    </w:rPr>
  </w:style>
  <w:style w:type="paragraph" w:styleId="ListParagraph">
    <w:name w:val="List Paragraph"/>
    <w:basedOn w:val="Normal"/>
    <w:uiPriority w:val="34"/>
    <w:qFormat/>
    <w:rsid w:val="004228AD"/>
    <w:pPr>
      <w:ind w:left="720"/>
      <w:contextualSpacing/>
    </w:pPr>
    <w:rPr>
      <w:rFonts w:ascii="Times New Roman" w:eastAsiaTheme="minorHAnsi" w:hAnsi="Times New Roman"/>
      <w:lang w:eastAsia="en-US"/>
    </w:rPr>
  </w:style>
  <w:style w:type="paragraph" w:styleId="Header">
    <w:name w:val="header"/>
    <w:basedOn w:val="Normal"/>
    <w:link w:val="HeaderChar"/>
    <w:uiPriority w:val="99"/>
    <w:unhideWhenUsed/>
    <w:rsid w:val="000C3E16"/>
    <w:pPr>
      <w:tabs>
        <w:tab w:val="center" w:pos="4320"/>
        <w:tab w:val="right" w:pos="8640"/>
      </w:tabs>
    </w:pPr>
  </w:style>
  <w:style w:type="character" w:customStyle="1" w:styleId="HeaderChar">
    <w:name w:val="Header Char"/>
    <w:basedOn w:val="DefaultParagraphFont"/>
    <w:link w:val="Header"/>
    <w:uiPriority w:val="99"/>
    <w:rsid w:val="000C3E16"/>
  </w:style>
  <w:style w:type="character" w:styleId="PageNumber">
    <w:name w:val="page number"/>
    <w:basedOn w:val="DefaultParagraphFont"/>
    <w:uiPriority w:val="99"/>
    <w:semiHidden/>
    <w:unhideWhenUsed/>
    <w:rsid w:val="000C3E16"/>
  </w:style>
  <w:style w:type="paragraph" w:styleId="Footer">
    <w:name w:val="footer"/>
    <w:basedOn w:val="Normal"/>
    <w:link w:val="FooterChar"/>
    <w:uiPriority w:val="99"/>
    <w:semiHidden/>
    <w:unhideWhenUsed/>
    <w:rsid w:val="000C3E16"/>
    <w:pPr>
      <w:tabs>
        <w:tab w:val="center" w:pos="4320"/>
        <w:tab w:val="right" w:pos="8640"/>
      </w:tabs>
    </w:pPr>
  </w:style>
  <w:style w:type="character" w:customStyle="1" w:styleId="FooterChar">
    <w:name w:val="Footer Char"/>
    <w:basedOn w:val="DefaultParagraphFont"/>
    <w:link w:val="Footer"/>
    <w:uiPriority w:val="99"/>
    <w:semiHidden/>
    <w:rsid w:val="000C3E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F8"/>
    <w:pPr>
      <w:widowControl w:val="0"/>
      <w:autoSpaceDE w:val="0"/>
      <w:autoSpaceDN w:val="0"/>
      <w:adjustRightInd w:val="0"/>
    </w:pPr>
    <w:rPr>
      <w:rFonts w:ascii="Calibri" w:hAnsi="Calibri" w:cs="Calibri"/>
      <w:color w:val="000000"/>
    </w:rPr>
  </w:style>
  <w:style w:type="character" w:styleId="Hyperlink">
    <w:name w:val="Hyperlink"/>
    <w:basedOn w:val="DefaultParagraphFont"/>
    <w:unhideWhenUsed/>
    <w:rsid w:val="005C3DF8"/>
    <w:rPr>
      <w:color w:val="0000FF" w:themeColor="hyperlink"/>
      <w:u w:val="single"/>
    </w:rPr>
  </w:style>
  <w:style w:type="table" w:styleId="TableGrid">
    <w:name w:val="Table Grid"/>
    <w:basedOn w:val="TableNormal"/>
    <w:rsid w:val="00896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D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D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7CC3"/>
    <w:rPr>
      <w:sz w:val="18"/>
      <w:szCs w:val="18"/>
    </w:rPr>
  </w:style>
  <w:style w:type="paragraph" w:styleId="CommentText">
    <w:name w:val="annotation text"/>
    <w:basedOn w:val="Normal"/>
    <w:link w:val="CommentTextChar"/>
    <w:uiPriority w:val="99"/>
    <w:semiHidden/>
    <w:unhideWhenUsed/>
    <w:rsid w:val="00167CC3"/>
  </w:style>
  <w:style w:type="character" w:customStyle="1" w:styleId="CommentTextChar">
    <w:name w:val="Comment Text Char"/>
    <w:basedOn w:val="DefaultParagraphFont"/>
    <w:link w:val="CommentText"/>
    <w:uiPriority w:val="99"/>
    <w:semiHidden/>
    <w:rsid w:val="00167CC3"/>
  </w:style>
  <w:style w:type="paragraph" w:styleId="CommentSubject">
    <w:name w:val="annotation subject"/>
    <w:basedOn w:val="CommentText"/>
    <w:next w:val="CommentText"/>
    <w:link w:val="CommentSubjectChar"/>
    <w:uiPriority w:val="99"/>
    <w:semiHidden/>
    <w:unhideWhenUsed/>
    <w:rsid w:val="00167CC3"/>
    <w:rPr>
      <w:b/>
      <w:bCs/>
      <w:sz w:val="20"/>
      <w:szCs w:val="20"/>
    </w:rPr>
  </w:style>
  <w:style w:type="character" w:customStyle="1" w:styleId="CommentSubjectChar">
    <w:name w:val="Comment Subject Char"/>
    <w:basedOn w:val="CommentTextChar"/>
    <w:link w:val="CommentSubject"/>
    <w:uiPriority w:val="99"/>
    <w:semiHidden/>
    <w:rsid w:val="00167CC3"/>
    <w:rPr>
      <w:b/>
      <w:bCs/>
      <w:sz w:val="20"/>
      <w:szCs w:val="20"/>
    </w:rPr>
  </w:style>
  <w:style w:type="paragraph" w:styleId="ListParagraph">
    <w:name w:val="List Paragraph"/>
    <w:basedOn w:val="Normal"/>
    <w:rsid w:val="004228AD"/>
    <w:pPr>
      <w:ind w:left="720"/>
      <w:contextualSpacing/>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842</Words>
  <Characters>4804</Characters>
  <Application>Microsoft Macintosh Word</Application>
  <DocSecurity>0</DocSecurity>
  <Lines>40</Lines>
  <Paragraphs>11</Paragraphs>
  <ScaleCrop>false</ScaleCrop>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dc:creator>
  <cp:keywords/>
  <cp:lastModifiedBy>Kayce</cp:lastModifiedBy>
  <cp:revision>5</cp:revision>
  <dcterms:created xsi:type="dcterms:W3CDTF">2015-11-03T17:47:00Z</dcterms:created>
  <dcterms:modified xsi:type="dcterms:W3CDTF">2016-01-21T19:53:00Z</dcterms:modified>
</cp:coreProperties>
</file>