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A21" w:rsidRPr="00BA6CAA" w:rsidRDefault="00075F21" w:rsidP="00075F21">
      <w:pPr>
        <w:rPr>
          <w:rFonts w:ascii="Times New Roman" w:hAnsi="Times New Roman"/>
        </w:rPr>
      </w:pPr>
      <w:r w:rsidRPr="00BA6CAA">
        <w:rPr>
          <w:rFonts w:ascii="Times New Roman" w:hAnsi="Times New Roman"/>
          <w:b/>
        </w:rPr>
        <w:t>Pre-lab discussion questions for Hemoglobin Lab</w:t>
      </w:r>
    </w:p>
    <w:p w:rsidR="00075F21" w:rsidRPr="00BA6CAA" w:rsidRDefault="00075F21" w:rsidP="00075F21">
      <w:pPr>
        <w:rPr>
          <w:rFonts w:ascii="Times New Roman" w:hAnsi="Times New Roman"/>
        </w:rPr>
      </w:pPr>
      <w:r w:rsidRPr="00BA6CAA">
        <w:rPr>
          <w:rFonts w:ascii="Times New Roman" w:hAnsi="Times New Roman"/>
        </w:rPr>
        <w:t>Come to class prepared to discuss these questions regarding the assigned reading:</w:t>
      </w:r>
    </w:p>
    <w:p w:rsidR="00075F21" w:rsidRPr="00BA6CAA" w:rsidRDefault="00075F21" w:rsidP="00075F21">
      <w:pPr>
        <w:rPr>
          <w:rFonts w:ascii="Times New Roman" w:hAnsi="Times New Roman"/>
        </w:rPr>
      </w:pPr>
      <w:proofErr w:type="spellStart"/>
      <w:r w:rsidRPr="00BA6CAA">
        <w:rPr>
          <w:rFonts w:ascii="Times New Roman" w:hAnsi="Times New Roman" w:cs="Arial"/>
          <w:bCs/>
          <w:color w:val="000000"/>
          <w:sz w:val="22"/>
          <w:szCs w:val="22"/>
        </w:rPr>
        <w:t>Storz</w:t>
      </w:r>
      <w:proofErr w:type="spellEnd"/>
      <w:r w:rsidRPr="00BA6CAA">
        <w:rPr>
          <w:rFonts w:ascii="Times New Roman" w:hAnsi="Times New Roman" w:cs="Arial"/>
          <w:bCs/>
          <w:color w:val="000000"/>
          <w:sz w:val="22"/>
          <w:szCs w:val="22"/>
        </w:rPr>
        <w:t xml:space="preserve">, J.F. 2007. </w:t>
      </w:r>
      <w:proofErr w:type="gramStart"/>
      <w:r w:rsidRPr="00BA6CAA">
        <w:rPr>
          <w:rFonts w:ascii="Times New Roman" w:hAnsi="Times New Roman" w:cs="Arial"/>
          <w:bCs/>
          <w:color w:val="000000"/>
          <w:sz w:val="22"/>
          <w:szCs w:val="22"/>
        </w:rPr>
        <w:t>Hemoglobin function and physiological adaptation to hypoxia in high-altitude mammals.</w:t>
      </w:r>
      <w:proofErr w:type="gramEnd"/>
      <w:r w:rsidRPr="00BA6CAA">
        <w:rPr>
          <w:rFonts w:ascii="Times New Roman" w:hAnsi="Times New Roman" w:cs="Arial"/>
          <w:bCs/>
          <w:color w:val="000000"/>
          <w:sz w:val="22"/>
          <w:szCs w:val="22"/>
        </w:rPr>
        <w:t xml:space="preserve"> </w:t>
      </w:r>
      <w:proofErr w:type="gramStart"/>
      <w:r w:rsidRPr="00BA6CAA">
        <w:rPr>
          <w:rFonts w:ascii="Times New Roman" w:hAnsi="Times New Roman" w:cs="Arial"/>
          <w:bCs/>
          <w:i/>
          <w:color w:val="000000"/>
          <w:sz w:val="22"/>
          <w:szCs w:val="22"/>
        </w:rPr>
        <w:t xml:space="preserve">Journal of </w:t>
      </w:r>
      <w:proofErr w:type="spellStart"/>
      <w:r w:rsidRPr="00BA6CAA">
        <w:rPr>
          <w:rFonts w:ascii="Times New Roman" w:hAnsi="Times New Roman" w:cs="Arial"/>
          <w:bCs/>
          <w:i/>
          <w:color w:val="000000"/>
          <w:sz w:val="22"/>
          <w:szCs w:val="22"/>
        </w:rPr>
        <w:t>Mammalogy</w:t>
      </w:r>
      <w:proofErr w:type="spellEnd"/>
      <w:r w:rsidRPr="00BA6CAA">
        <w:rPr>
          <w:rFonts w:ascii="Times New Roman" w:hAnsi="Times New Roman" w:cs="Arial"/>
          <w:bCs/>
          <w:color w:val="000000"/>
          <w:sz w:val="22"/>
          <w:szCs w:val="22"/>
        </w:rPr>
        <w:t xml:space="preserve"> 88: 24-31.</w:t>
      </w:r>
      <w:proofErr w:type="gramEnd"/>
    </w:p>
    <w:p w:rsidR="00075F21" w:rsidRPr="00BA6CAA" w:rsidRDefault="00075F21" w:rsidP="00075F21">
      <w:pPr>
        <w:rPr>
          <w:rFonts w:ascii="Times New Roman" w:hAnsi="Times New Roman"/>
        </w:rPr>
      </w:pPr>
    </w:p>
    <w:p w:rsidR="0015105F" w:rsidRDefault="00075F21" w:rsidP="0015105F">
      <w:pPr>
        <w:pStyle w:val="ListParagraph"/>
        <w:numPr>
          <w:ilvl w:val="0"/>
          <w:numId w:val="1"/>
        </w:numPr>
        <w:rPr>
          <w:rFonts w:ascii="Times New Roman" w:hAnsi="Times New Roman"/>
        </w:rPr>
      </w:pPr>
      <w:r w:rsidRPr="00BA6CAA">
        <w:rPr>
          <w:rFonts w:ascii="Times New Roman" w:hAnsi="Times New Roman"/>
        </w:rPr>
        <w:t xml:space="preserve">What does it mean to genetically </w:t>
      </w:r>
      <w:proofErr w:type="gramStart"/>
      <w:r w:rsidRPr="00BA6CAA">
        <w:rPr>
          <w:rFonts w:ascii="Times New Roman" w:hAnsi="Times New Roman"/>
        </w:rPr>
        <w:t>adapted</w:t>
      </w:r>
      <w:proofErr w:type="gramEnd"/>
      <w:r w:rsidRPr="00BA6CAA">
        <w:rPr>
          <w:rFonts w:ascii="Times New Roman" w:hAnsi="Times New Roman"/>
        </w:rPr>
        <w:t xml:space="preserve"> to chronic hypoxia?</w:t>
      </w:r>
    </w:p>
    <w:p w:rsidR="00045D8E" w:rsidRPr="00045D8E" w:rsidRDefault="00045D8E" w:rsidP="008B0FE0">
      <w:pPr>
        <w:rPr>
          <w:rFonts w:ascii="Times New Roman" w:hAnsi="Times New Roman"/>
        </w:rPr>
      </w:pPr>
    </w:p>
    <w:p w:rsidR="00045D8E" w:rsidRPr="00045D8E" w:rsidRDefault="00045D8E" w:rsidP="00045D8E">
      <w:pPr>
        <w:ind w:left="360"/>
        <w:rPr>
          <w:rFonts w:ascii="Times New Roman" w:hAnsi="Times New Roman"/>
        </w:rPr>
      </w:pPr>
    </w:p>
    <w:p w:rsidR="00045D8E" w:rsidRPr="00045D8E" w:rsidRDefault="00045D8E" w:rsidP="00045D8E">
      <w:pPr>
        <w:ind w:left="360"/>
        <w:rPr>
          <w:rFonts w:ascii="Times New Roman" w:hAnsi="Times New Roman"/>
        </w:rPr>
      </w:pPr>
    </w:p>
    <w:p w:rsidR="0054524F" w:rsidRPr="0054524F" w:rsidRDefault="0054524F" w:rsidP="0015105F">
      <w:pPr>
        <w:pStyle w:val="ListParagraph"/>
        <w:numPr>
          <w:ilvl w:val="0"/>
          <w:numId w:val="5"/>
        </w:numPr>
        <w:rPr>
          <w:rFonts w:ascii="Times New Roman" w:hAnsi="Times New Roman"/>
        </w:rPr>
      </w:pPr>
      <w:r w:rsidRPr="0054524F">
        <w:rPr>
          <w:rFonts w:ascii="Times New Roman" w:hAnsi="Times New Roman"/>
        </w:rPr>
        <w:t>Why do the deer mice the alleles a</w:t>
      </w:r>
      <w:r w:rsidRPr="0054524F">
        <w:rPr>
          <w:rFonts w:ascii="Times New Roman" w:hAnsi="Times New Roman"/>
          <w:vertAlign w:val="superscript"/>
        </w:rPr>
        <w:t>0</w:t>
      </w:r>
      <w:r w:rsidRPr="0054524F">
        <w:rPr>
          <w:rFonts w:ascii="Times New Roman" w:hAnsi="Times New Roman"/>
        </w:rPr>
        <w:t>c</w:t>
      </w:r>
      <w:r w:rsidRPr="0054524F">
        <w:rPr>
          <w:rFonts w:ascii="Times New Roman" w:hAnsi="Times New Roman"/>
          <w:vertAlign w:val="superscript"/>
        </w:rPr>
        <w:t>0</w:t>
      </w:r>
      <w:r w:rsidRPr="0054524F">
        <w:rPr>
          <w:rFonts w:ascii="Times New Roman" w:hAnsi="Times New Roman"/>
        </w:rPr>
        <w:t xml:space="preserve"> (high-elevation alleles) perform worse at low elevations than mice with a</w:t>
      </w:r>
      <w:r w:rsidRPr="0054524F">
        <w:rPr>
          <w:rFonts w:ascii="Times New Roman" w:hAnsi="Times New Roman"/>
          <w:vertAlign w:val="superscript"/>
        </w:rPr>
        <w:t>1</w:t>
      </w:r>
      <w:r w:rsidRPr="0054524F">
        <w:rPr>
          <w:rFonts w:ascii="Times New Roman" w:hAnsi="Times New Roman"/>
        </w:rPr>
        <w:t>c</w:t>
      </w:r>
      <w:r w:rsidRPr="0054524F">
        <w:rPr>
          <w:rFonts w:ascii="Times New Roman" w:hAnsi="Times New Roman"/>
          <w:vertAlign w:val="superscript"/>
        </w:rPr>
        <w:t>1</w:t>
      </w:r>
      <w:r w:rsidRPr="0054524F">
        <w:rPr>
          <w:rFonts w:ascii="Times New Roman" w:hAnsi="Times New Roman"/>
        </w:rPr>
        <w:t xml:space="preserve"> (low-elevation) alleles? </w:t>
      </w:r>
    </w:p>
    <w:p w:rsidR="0054524F" w:rsidRDefault="0054524F" w:rsidP="0054524F">
      <w:pPr>
        <w:ind w:left="360"/>
        <w:rPr>
          <w:rFonts w:ascii="Times New Roman" w:hAnsi="Times New Roman"/>
        </w:rPr>
      </w:pPr>
    </w:p>
    <w:p w:rsidR="0054524F" w:rsidRDefault="0054524F" w:rsidP="0054524F">
      <w:pPr>
        <w:ind w:left="360"/>
        <w:rPr>
          <w:rFonts w:ascii="Times New Roman" w:hAnsi="Times New Roman"/>
        </w:rPr>
      </w:pPr>
    </w:p>
    <w:p w:rsidR="0054524F" w:rsidRPr="0054524F" w:rsidRDefault="0054524F" w:rsidP="0054524F">
      <w:pPr>
        <w:ind w:left="360"/>
        <w:rPr>
          <w:rFonts w:ascii="Times New Roman" w:hAnsi="Times New Roman"/>
        </w:rPr>
      </w:pPr>
    </w:p>
    <w:p w:rsidR="00045D8E" w:rsidRDefault="00D04564" w:rsidP="00075F21">
      <w:pPr>
        <w:pStyle w:val="ListParagraph"/>
        <w:numPr>
          <w:ilvl w:val="0"/>
          <w:numId w:val="5"/>
        </w:numPr>
        <w:rPr>
          <w:rFonts w:ascii="Times New Roman" w:hAnsi="Times New Roman"/>
        </w:rPr>
      </w:pPr>
      <w:r>
        <w:rPr>
          <w:rFonts w:ascii="Times New Roman" w:hAnsi="Times New Roman"/>
        </w:rPr>
        <w:t xml:space="preserve">List the </w:t>
      </w:r>
      <w:r>
        <w:rPr>
          <w:rFonts w:ascii="Times New Roman" w:hAnsi="Times New Roman"/>
          <w:i/>
        </w:rPr>
        <w:t>independent</w:t>
      </w:r>
      <w:r>
        <w:rPr>
          <w:rFonts w:ascii="Times New Roman" w:hAnsi="Times New Roman"/>
        </w:rPr>
        <w:t xml:space="preserve"> lineages mentioned in </w:t>
      </w:r>
      <w:proofErr w:type="spellStart"/>
      <w:r>
        <w:rPr>
          <w:rFonts w:ascii="Times New Roman" w:hAnsi="Times New Roman"/>
        </w:rPr>
        <w:t>Storz</w:t>
      </w:r>
      <w:proofErr w:type="spellEnd"/>
      <w:r>
        <w:rPr>
          <w:rFonts w:ascii="Times New Roman" w:hAnsi="Times New Roman"/>
        </w:rPr>
        <w:t xml:space="preserve"> (2007) in which hemoglobin modifications </w:t>
      </w:r>
      <w:r w:rsidR="00045D8E">
        <w:rPr>
          <w:rFonts w:ascii="Times New Roman" w:hAnsi="Times New Roman"/>
        </w:rPr>
        <w:t xml:space="preserve">have </w:t>
      </w:r>
      <w:r w:rsidR="00CB5B23">
        <w:rPr>
          <w:rFonts w:ascii="Times New Roman" w:hAnsi="Times New Roman"/>
        </w:rPr>
        <w:t>occurred</w:t>
      </w:r>
      <w:r w:rsidR="00045D8E">
        <w:rPr>
          <w:rFonts w:ascii="Times New Roman" w:hAnsi="Times New Roman"/>
        </w:rPr>
        <w:t xml:space="preserve"> </w:t>
      </w:r>
      <w:r>
        <w:rPr>
          <w:rFonts w:ascii="Times New Roman" w:hAnsi="Times New Roman"/>
        </w:rPr>
        <w:t>that resulted in a left-shifted oxygen</w:t>
      </w:r>
      <w:r w:rsidR="00045D8E">
        <w:rPr>
          <w:rFonts w:ascii="Times New Roman" w:hAnsi="Times New Roman"/>
        </w:rPr>
        <w:t>-dissociation curve</w:t>
      </w:r>
      <w:r>
        <w:rPr>
          <w:rFonts w:ascii="Times New Roman" w:hAnsi="Times New Roman"/>
        </w:rPr>
        <w:t>.</w:t>
      </w:r>
    </w:p>
    <w:p w:rsidR="00045D8E" w:rsidRPr="00045D8E" w:rsidRDefault="00045D8E" w:rsidP="008B0FE0">
      <w:pPr>
        <w:rPr>
          <w:rFonts w:ascii="Times New Roman" w:hAnsi="Times New Roman"/>
        </w:rPr>
      </w:pPr>
    </w:p>
    <w:p w:rsidR="00045D8E" w:rsidRPr="00045D8E" w:rsidRDefault="00045D8E" w:rsidP="00045D8E">
      <w:pPr>
        <w:ind w:left="360"/>
        <w:rPr>
          <w:rFonts w:ascii="Times New Roman" w:hAnsi="Times New Roman"/>
        </w:rPr>
      </w:pPr>
    </w:p>
    <w:p w:rsidR="00D04564" w:rsidRPr="00045D8E" w:rsidRDefault="00D04564" w:rsidP="00045D8E">
      <w:pPr>
        <w:ind w:left="360"/>
        <w:rPr>
          <w:rFonts w:ascii="Times New Roman" w:hAnsi="Times New Roman"/>
        </w:rPr>
      </w:pPr>
    </w:p>
    <w:p w:rsidR="00075F21" w:rsidRPr="00BA6CAA" w:rsidRDefault="00D04564" w:rsidP="00075F21">
      <w:pPr>
        <w:pStyle w:val="ListParagraph"/>
        <w:numPr>
          <w:ilvl w:val="0"/>
          <w:numId w:val="5"/>
        </w:numPr>
        <w:rPr>
          <w:rFonts w:ascii="Times New Roman" w:hAnsi="Times New Roman"/>
        </w:rPr>
      </w:pPr>
      <w:r>
        <w:rPr>
          <w:rFonts w:ascii="Times New Roman" w:hAnsi="Times New Roman"/>
        </w:rPr>
        <w:t xml:space="preserve">Hemoglobin adaptations in the </w:t>
      </w:r>
      <w:r>
        <w:rPr>
          <w:rFonts w:ascii="Times New Roman" w:hAnsi="Times New Roman"/>
        </w:rPr>
        <w:sym w:font="Symbol" w:char="F061"/>
      </w:r>
      <w:r>
        <w:rPr>
          <w:rFonts w:ascii="Times New Roman" w:hAnsi="Times New Roman"/>
        </w:rPr>
        <w:t>-subunit of deer mice are likely an adaptive response to low partial press</w:t>
      </w:r>
      <w:r w:rsidR="00045D8E">
        <w:rPr>
          <w:rFonts w:ascii="Times New Roman" w:hAnsi="Times New Roman"/>
        </w:rPr>
        <w:t>ure of oxygen in the environment at high elevation. In addition to living at high elevations, what other environmental conditions may result in genetic adaptation to hypoxia? Considering this, what other organisms may have modified oxygen-carrying proteins? Recall that hemoglobin is just one of several oxygen-carrying proteins found in animals.</w:t>
      </w:r>
    </w:p>
    <w:p w:rsidR="00075F21" w:rsidRPr="00BA6CAA" w:rsidRDefault="00075F21" w:rsidP="00075F21">
      <w:pPr>
        <w:pStyle w:val="ListParagraph"/>
        <w:rPr>
          <w:rFonts w:ascii="Times New Roman" w:hAnsi="Times New Roman"/>
        </w:rPr>
      </w:pPr>
      <w:bookmarkStart w:id="0" w:name="_GoBack"/>
      <w:bookmarkEnd w:id="0"/>
    </w:p>
    <w:p w:rsidR="00BA6CAA" w:rsidRDefault="00BA6CAA" w:rsidP="00075F21">
      <w:pPr>
        <w:rPr>
          <w:rFonts w:ascii="Times New Roman" w:hAnsi="Times New Roman"/>
        </w:rPr>
      </w:pPr>
    </w:p>
    <w:p w:rsidR="00075F21" w:rsidRPr="00075F21" w:rsidRDefault="00075F21" w:rsidP="00075F21"/>
    <w:sectPr w:rsidR="00075F21" w:rsidRPr="00075F21" w:rsidSect="0075431C">
      <w:pgSz w:w="12240" w:h="163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67904"/>
    <w:multiLevelType w:val="hybridMultilevel"/>
    <w:tmpl w:val="DB4EF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0DF10DE"/>
    <w:multiLevelType w:val="hybridMultilevel"/>
    <w:tmpl w:val="95324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5D68DC"/>
    <w:multiLevelType w:val="hybridMultilevel"/>
    <w:tmpl w:val="20E2E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950B80"/>
    <w:multiLevelType w:val="hybridMultilevel"/>
    <w:tmpl w:val="A3EC2392"/>
    <w:lvl w:ilvl="0" w:tplc="0409000F">
      <w:start w:val="2"/>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E34FED"/>
    <w:multiLevelType w:val="hybridMultilevel"/>
    <w:tmpl w:val="0E2AB64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DF8"/>
    <w:rsid w:val="00017408"/>
    <w:rsid w:val="00045D8E"/>
    <w:rsid w:val="00056FAC"/>
    <w:rsid w:val="00075F21"/>
    <w:rsid w:val="000B5390"/>
    <w:rsid w:val="0015105F"/>
    <w:rsid w:val="00167CC3"/>
    <w:rsid w:val="002A1B3D"/>
    <w:rsid w:val="003044CD"/>
    <w:rsid w:val="00356935"/>
    <w:rsid w:val="003A186B"/>
    <w:rsid w:val="003D5D6A"/>
    <w:rsid w:val="00403DCC"/>
    <w:rsid w:val="0041139C"/>
    <w:rsid w:val="00461A21"/>
    <w:rsid w:val="004E371E"/>
    <w:rsid w:val="00536142"/>
    <w:rsid w:val="0054524F"/>
    <w:rsid w:val="005509AB"/>
    <w:rsid w:val="005C3DF8"/>
    <w:rsid w:val="005D0F1D"/>
    <w:rsid w:val="00643810"/>
    <w:rsid w:val="006462E2"/>
    <w:rsid w:val="00660EB1"/>
    <w:rsid w:val="00671780"/>
    <w:rsid w:val="0067462C"/>
    <w:rsid w:val="00675554"/>
    <w:rsid w:val="00690DB8"/>
    <w:rsid w:val="0074119B"/>
    <w:rsid w:val="0075431C"/>
    <w:rsid w:val="007D2471"/>
    <w:rsid w:val="008560ED"/>
    <w:rsid w:val="008968B2"/>
    <w:rsid w:val="008B0FE0"/>
    <w:rsid w:val="009206A0"/>
    <w:rsid w:val="00984371"/>
    <w:rsid w:val="00993A19"/>
    <w:rsid w:val="00A32D64"/>
    <w:rsid w:val="00A44A84"/>
    <w:rsid w:val="00A63824"/>
    <w:rsid w:val="00B1229B"/>
    <w:rsid w:val="00B22D6B"/>
    <w:rsid w:val="00BA6CAA"/>
    <w:rsid w:val="00C129F0"/>
    <w:rsid w:val="00CA44A4"/>
    <w:rsid w:val="00CB5B23"/>
    <w:rsid w:val="00CB63C9"/>
    <w:rsid w:val="00D04564"/>
    <w:rsid w:val="00D43975"/>
    <w:rsid w:val="00DA33D7"/>
    <w:rsid w:val="00DC0360"/>
    <w:rsid w:val="00DC55AB"/>
    <w:rsid w:val="00DD17E4"/>
    <w:rsid w:val="00E51F4C"/>
    <w:rsid w:val="00E95D31"/>
    <w:rsid w:val="00F53E7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8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3DF8"/>
    <w:pPr>
      <w:widowControl w:val="0"/>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5C3DF8"/>
    <w:rPr>
      <w:color w:val="0000FF" w:themeColor="hyperlink"/>
      <w:u w:val="single"/>
    </w:rPr>
  </w:style>
  <w:style w:type="table" w:styleId="TableGrid">
    <w:name w:val="Table Grid"/>
    <w:basedOn w:val="TableNormal"/>
    <w:uiPriority w:val="59"/>
    <w:rsid w:val="008968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2D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2D64"/>
    <w:rPr>
      <w:rFonts w:ascii="Lucida Grande" w:hAnsi="Lucida Grande" w:cs="Lucida Grande"/>
      <w:sz w:val="18"/>
      <w:szCs w:val="18"/>
    </w:rPr>
  </w:style>
  <w:style w:type="character" w:styleId="CommentReference">
    <w:name w:val="annotation reference"/>
    <w:basedOn w:val="DefaultParagraphFont"/>
    <w:uiPriority w:val="99"/>
    <w:semiHidden/>
    <w:unhideWhenUsed/>
    <w:rsid w:val="00167CC3"/>
    <w:rPr>
      <w:sz w:val="18"/>
      <w:szCs w:val="18"/>
    </w:rPr>
  </w:style>
  <w:style w:type="paragraph" w:styleId="CommentText">
    <w:name w:val="annotation text"/>
    <w:basedOn w:val="Normal"/>
    <w:link w:val="CommentTextChar"/>
    <w:uiPriority w:val="99"/>
    <w:semiHidden/>
    <w:unhideWhenUsed/>
    <w:rsid w:val="00167CC3"/>
  </w:style>
  <w:style w:type="character" w:customStyle="1" w:styleId="CommentTextChar">
    <w:name w:val="Comment Text Char"/>
    <w:basedOn w:val="DefaultParagraphFont"/>
    <w:link w:val="CommentText"/>
    <w:uiPriority w:val="99"/>
    <w:semiHidden/>
    <w:rsid w:val="00167CC3"/>
  </w:style>
  <w:style w:type="paragraph" w:styleId="CommentSubject">
    <w:name w:val="annotation subject"/>
    <w:basedOn w:val="CommentText"/>
    <w:next w:val="CommentText"/>
    <w:link w:val="CommentSubjectChar"/>
    <w:uiPriority w:val="99"/>
    <w:semiHidden/>
    <w:unhideWhenUsed/>
    <w:rsid w:val="00167CC3"/>
    <w:rPr>
      <w:b/>
      <w:bCs/>
      <w:sz w:val="20"/>
      <w:szCs w:val="20"/>
    </w:rPr>
  </w:style>
  <w:style w:type="character" w:customStyle="1" w:styleId="CommentSubjectChar">
    <w:name w:val="Comment Subject Char"/>
    <w:basedOn w:val="CommentTextChar"/>
    <w:link w:val="CommentSubject"/>
    <w:uiPriority w:val="99"/>
    <w:semiHidden/>
    <w:rsid w:val="00167CC3"/>
    <w:rPr>
      <w:b/>
      <w:bCs/>
      <w:sz w:val="20"/>
      <w:szCs w:val="20"/>
    </w:rPr>
  </w:style>
  <w:style w:type="paragraph" w:styleId="NormalWeb">
    <w:name w:val="Normal (Web)"/>
    <w:basedOn w:val="Normal"/>
    <w:uiPriority w:val="99"/>
    <w:semiHidden/>
    <w:unhideWhenUsed/>
    <w:rsid w:val="00B22D6B"/>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75F2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8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3DF8"/>
    <w:pPr>
      <w:widowControl w:val="0"/>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5C3DF8"/>
    <w:rPr>
      <w:color w:val="0000FF" w:themeColor="hyperlink"/>
      <w:u w:val="single"/>
    </w:rPr>
  </w:style>
  <w:style w:type="table" w:styleId="TableGrid">
    <w:name w:val="Table Grid"/>
    <w:basedOn w:val="TableNormal"/>
    <w:uiPriority w:val="59"/>
    <w:rsid w:val="008968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2D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2D64"/>
    <w:rPr>
      <w:rFonts w:ascii="Lucida Grande" w:hAnsi="Lucida Grande" w:cs="Lucida Grande"/>
      <w:sz w:val="18"/>
      <w:szCs w:val="18"/>
    </w:rPr>
  </w:style>
  <w:style w:type="character" w:styleId="CommentReference">
    <w:name w:val="annotation reference"/>
    <w:basedOn w:val="DefaultParagraphFont"/>
    <w:uiPriority w:val="99"/>
    <w:semiHidden/>
    <w:unhideWhenUsed/>
    <w:rsid w:val="00167CC3"/>
    <w:rPr>
      <w:sz w:val="18"/>
      <w:szCs w:val="18"/>
    </w:rPr>
  </w:style>
  <w:style w:type="paragraph" w:styleId="CommentText">
    <w:name w:val="annotation text"/>
    <w:basedOn w:val="Normal"/>
    <w:link w:val="CommentTextChar"/>
    <w:uiPriority w:val="99"/>
    <w:semiHidden/>
    <w:unhideWhenUsed/>
    <w:rsid w:val="00167CC3"/>
  </w:style>
  <w:style w:type="character" w:customStyle="1" w:styleId="CommentTextChar">
    <w:name w:val="Comment Text Char"/>
    <w:basedOn w:val="DefaultParagraphFont"/>
    <w:link w:val="CommentText"/>
    <w:uiPriority w:val="99"/>
    <w:semiHidden/>
    <w:rsid w:val="00167CC3"/>
  </w:style>
  <w:style w:type="paragraph" w:styleId="CommentSubject">
    <w:name w:val="annotation subject"/>
    <w:basedOn w:val="CommentText"/>
    <w:next w:val="CommentText"/>
    <w:link w:val="CommentSubjectChar"/>
    <w:uiPriority w:val="99"/>
    <w:semiHidden/>
    <w:unhideWhenUsed/>
    <w:rsid w:val="00167CC3"/>
    <w:rPr>
      <w:b/>
      <w:bCs/>
      <w:sz w:val="20"/>
      <w:szCs w:val="20"/>
    </w:rPr>
  </w:style>
  <w:style w:type="character" w:customStyle="1" w:styleId="CommentSubjectChar">
    <w:name w:val="Comment Subject Char"/>
    <w:basedOn w:val="CommentTextChar"/>
    <w:link w:val="CommentSubject"/>
    <w:uiPriority w:val="99"/>
    <w:semiHidden/>
    <w:rsid w:val="00167CC3"/>
    <w:rPr>
      <w:b/>
      <w:bCs/>
      <w:sz w:val="20"/>
      <w:szCs w:val="20"/>
    </w:rPr>
  </w:style>
  <w:style w:type="paragraph" w:styleId="NormalWeb">
    <w:name w:val="Normal (Web)"/>
    <w:basedOn w:val="Normal"/>
    <w:uiPriority w:val="99"/>
    <w:semiHidden/>
    <w:unhideWhenUsed/>
    <w:rsid w:val="00B22D6B"/>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75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69487">
      <w:bodyDiv w:val="1"/>
      <w:marLeft w:val="0"/>
      <w:marRight w:val="0"/>
      <w:marTop w:val="0"/>
      <w:marBottom w:val="0"/>
      <w:divBdr>
        <w:top w:val="none" w:sz="0" w:space="0" w:color="auto"/>
        <w:left w:val="none" w:sz="0" w:space="0" w:color="auto"/>
        <w:bottom w:val="none" w:sz="0" w:space="0" w:color="auto"/>
        <w:right w:val="none" w:sz="0" w:space="0" w:color="auto"/>
      </w:divBdr>
    </w:div>
    <w:div w:id="681056002">
      <w:bodyDiv w:val="1"/>
      <w:marLeft w:val="0"/>
      <w:marRight w:val="0"/>
      <w:marTop w:val="0"/>
      <w:marBottom w:val="0"/>
      <w:divBdr>
        <w:top w:val="none" w:sz="0" w:space="0" w:color="auto"/>
        <w:left w:val="none" w:sz="0" w:space="0" w:color="auto"/>
        <w:bottom w:val="none" w:sz="0" w:space="0" w:color="auto"/>
        <w:right w:val="none" w:sz="0" w:space="0" w:color="auto"/>
      </w:divBdr>
    </w:div>
    <w:div w:id="1257516033">
      <w:bodyDiv w:val="1"/>
      <w:marLeft w:val="0"/>
      <w:marRight w:val="0"/>
      <w:marTop w:val="0"/>
      <w:marBottom w:val="0"/>
      <w:divBdr>
        <w:top w:val="none" w:sz="0" w:space="0" w:color="auto"/>
        <w:left w:val="none" w:sz="0" w:space="0" w:color="auto"/>
        <w:bottom w:val="none" w:sz="0" w:space="0" w:color="auto"/>
        <w:right w:val="none" w:sz="0" w:space="0" w:color="auto"/>
      </w:divBdr>
    </w:div>
    <w:div w:id="19437617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28CA3-4659-EA4B-8E29-8000AB2AD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933</Characters>
  <Application>Microsoft Macintosh Word</Application>
  <DocSecurity>0</DocSecurity>
  <Lines>7</Lines>
  <Paragraphs>2</Paragraphs>
  <ScaleCrop>false</ScaleCrop>
  <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Kayce</dc:creator>
  <cp:keywords/>
  <dc:description/>
  <cp:lastModifiedBy>Kayce</cp:lastModifiedBy>
  <cp:revision>2</cp:revision>
  <dcterms:created xsi:type="dcterms:W3CDTF">2016-01-21T19:20:00Z</dcterms:created>
  <dcterms:modified xsi:type="dcterms:W3CDTF">2016-01-21T19:20:00Z</dcterms:modified>
</cp:coreProperties>
</file>